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FCE380" w14:textId="77777777" w:rsidR="00E12902" w:rsidRPr="00E26FDF" w:rsidRDefault="00E26FDF">
      <w:pPr>
        <w:rPr>
          <w:rFonts w:ascii="Times New Roman" w:hAnsi="Times New Roman" w:cs="Times New Roman"/>
          <w:b/>
          <w:sz w:val="24"/>
          <w:szCs w:val="24"/>
        </w:rPr>
      </w:pPr>
      <w:r w:rsidRPr="00E26FDF">
        <w:rPr>
          <w:rFonts w:ascii="Times New Roman" w:hAnsi="Times New Roman" w:cs="Times New Roman"/>
          <w:b/>
          <w:sz w:val="24"/>
          <w:szCs w:val="24"/>
        </w:rPr>
        <w:t>PRILOG BR. IV: TABLICA KRITERIJA ODABIRA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"/>
        <w:gridCol w:w="7578"/>
        <w:gridCol w:w="1073"/>
      </w:tblGrid>
      <w:tr w:rsidR="00E26FDF" w:rsidRPr="00E26FDF" w14:paraId="070EE4EC" w14:textId="77777777" w:rsidTr="00010675">
        <w:trPr>
          <w:trHeight w:val="325"/>
        </w:trPr>
        <w:tc>
          <w:tcPr>
            <w:tcW w:w="4408" w:type="pct"/>
            <w:gridSpan w:val="2"/>
            <w:shd w:val="clear" w:color="auto" w:fill="D9D9D9"/>
            <w:vAlign w:val="center"/>
          </w:tcPr>
          <w:p w14:paraId="1FB08243" w14:textId="77777777" w:rsidR="00E26FDF" w:rsidRPr="00E26FDF" w:rsidRDefault="00E26FDF" w:rsidP="00E26F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</w:pPr>
            <w:r w:rsidRPr="00E26FDF"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  <w:t>Kriterij</w:t>
            </w:r>
          </w:p>
        </w:tc>
        <w:tc>
          <w:tcPr>
            <w:tcW w:w="592" w:type="pct"/>
            <w:shd w:val="clear" w:color="auto" w:fill="D9D9D9"/>
            <w:vAlign w:val="center"/>
          </w:tcPr>
          <w:p w14:paraId="5182193C" w14:textId="77777777" w:rsidR="00E26FDF" w:rsidRPr="00E26FDF" w:rsidRDefault="00E26FDF" w:rsidP="00E26F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</w:pPr>
            <w:r w:rsidRPr="00E26FDF"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  <w:t>Bodovi</w:t>
            </w:r>
          </w:p>
        </w:tc>
      </w:tr>
      <w:tr w:rsidR="00E26FDF" w:rsidRPr="00E26FDF" w14:paraId="67E26DC3" w14:textId="77777777" w:rsidTr="00010675">
        <w:tc>
          <w:tcPr>
            <w:tcW w:w="227" w:type="pct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170E835" w14:textId="77777777" w:rsidR="00E26FDF" w:rsidRPr="00E26FDF" w:rsidRDefault="00E26FDF" w:rsidP="00E26F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</w:pPr>
            <w:r w:rsidRPr="00E26FDF"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  <w:t>1</w:t>
            </w:r>
          </w:p>
        </w:tc>
        <w:tc>
          <w:tcPr>
            <w:tcW w:w="4181" w:type="pct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4389151E" w14:textId="77777777" w:rsidR="00E26FDF" w:rsidRPr="00E26FDF" w:rsidRDefault="00E26FDF" w:rsidP="00E26F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</w:pPr>
            <w:r w:rsidRPr="00E26FDF"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  <w:t>Iskustvo prijavitelja u obavljanju gospodarske djelatnosti</w:t>
            </w:r>
          </w:p>
        </w:tc>
        <w:tc>
          <w:tcPr>
            <w:tcW w:w="592" w:type="pct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7CFBEDE5" w14:textId="77777777" w:rsidR="00E26FDF" w:rsidRPr="00E26FDF" w:rsidRDefault="00E26FDF" w:rsidP="00E26F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</w:pPr>
          </w:p>
        </w:tc>
      </w:tr>
      <w:tr w:rsidR="00E26FDF" w:rsidRPr="00E26FDF" w14:paraId="2A676981" w14:textId="77777777" w:rsidTr="00010675">
        <w:tc>
          <w:tcPr>
            <w:tcW w:w="227" w:type="pct"/>
            <w:shd w:val="clear" w:color="auto" w:fill="EEECE1"/>
            <w:vAlign w:val="center"/>
          </w:tcPr>
          <w:p w14:paraId="7499D08A" w14:textId="77777777" w:rsidR="00E26FDF" w:rsidRPr="00E26FDF" w:rsidRDefault="00E26FDF" w:rsidP="00E26F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</w:pPr>
          </w:p>
        </w:tc>
        <w:tc>
          <w:tcPr>
            <w:tcW w:w="4181" w:type="pct"/>
            <w:shd w:val="clear" w:color="auto" w:fill="EEECE1"/>
            <w:vAlign w:val="center"/>
          </w:tcPr>
          <w:p w14:paraId="4BE24441" w14:textId="77777777" w:rsidR="00E26FDF" w:rsidRPr="00E26FDF" w:rsidRDefault="00E26FDF" w:rsidP="00E26FDF">
            <w:pPr>
              <w:spacing w:after="0" w:line="240" w:lineRule="auto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E26FDF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Manje od 1 godine</w:t>
            </w:r>
          </w:p>
        </w:tc>
        <w:tc>
          <w:tcPr>
            <w:tcW w:w="592" w:type="pct"/>
            <w:shd w:val="clear" w:color="auto" w:fill="EEECE1"/>
            <w:vAlign w:val="center"/>
          </w:tcPr>
          <w:p w14:paraId="426150D9" w14:textId="77777777" w:rsidR="00E26FDF" w:rsidRPr="00E26FDF" w:rsidRDefault="00E26FDF" w:rsidP="00E26F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E26FDF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0</w:t>
            </w:r>
          </w:p>
        </w:tc>
      </w:tr>
      <w:tr w:rsidR="00E26FDF" w:rsidRPr="00E26FDF" w14:paraId="5E72D0A8" w14:textId="77777777" w:rsidTr="00010675">
        <w:tc>
          <w:tcPr>
            <w:tcW w:w="227" w:type="pct"/>
            <w:shd w:val="clear" w:color="auto" w:fill="EEECE1"/>
            <w:vAlign w:val="center"/>
          </w:tcPr>
          <w:p w14:paraId="5C473714" w14:textId="77777777" w:rsidR="00E26FDF" w:rsidRPr="00E26FDF" w:rsidRDefault="00E26FDF" w:rsidP="00E26F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</w:pPr>
          </w:p>
        </w:tc>
        <w:tc>
          <w:tcPr>
            <w:tcW w:w="4181" w:type="pct"/>
            <w:shd w:val="clear" w:color="auto" w:fill="EEECE1"/>
            <w:vAlign w:val="center"/>
          </w:tcPr>
          <w:p w14:paraId="3318E377" w14:textId="77777777" w:rsidR="00E26FDF" w:rsidRPr="00E26FDF" w:rsidRDefault="00E26FDF" w:rsidP="00E26FDF">
            <w:pPr>
              <w:spacing w:after="0" w:line="240" w:lineRule="auto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E26FDF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Od jedne do 5 godina</w:t>
            </w:r>
          </w:p>
        </w:tc>
        <w:tc>
          <w:tcPr>
            <w:tcW w:w="592" w:type="pct"/>
            <w:shd w:val="clear" w:color="auto" w:fill="EEECE1"/>
            <w:vAlign w:val="center"/>
          </w:tcPr>
          <w:p w14:paraId="5CDB26F8" w14:textId="77777777" w:rsidR="00E26FDF" w:rsidRPr="00E26FDF" w:rsidRDefault="00E26FDF" w:rsidP="00E26F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E26FDF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3</w:t>
            </w:r>
          </w:p>
        </w:tc>
      </w:tr>
      <w:tr w:rsidR="00E26FDF" w:rsidRPr="00E26FDF" w14:paraId="1B3A8E8C" w14:textId="77777777" w:rsidTr="00010675">
        <w:tc>
          <w:tcPr>
            <w:tcW w:w="227" w:type="pct"/>
            <w:shd w:val="clear" w:color="auto" w:fill="EEECE1"/>
            <w:vAlign w:val="center"/>
          </w:tcPr>
          <w:p w14:paraId="75BBB1B1" w14:textId="77777777" w:rsidR="00E26FDF" w:rsidRPr="00E26FDF" w:rsidRDefault="00E26FDF" w:rsidP="00E26F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</w:pPr>
          </w:p>
        </w:tc>
        <w:tc>
          <w:tcPr>
            <w:tcW w:w="4181" w:type="pct"/>
            <w:shd w:val="clear" w:color="auto" w:fill="EEECE1"/>
            <w:vAlign w:val="center"/>
          </w:tcPr>
          <w:p w14:paraId="3C9CCC63" w14:textId="77777777" w:rsidR="00E26FDF" w:rsidRPr="00E26FDF" w:rsidRDefault="00E26FDF" w:rsidP="00E26FDF">
            <w:pPr>
              <w:spacing w:after="0" w:line="240" w:lineRule="auto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E26FDF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Od pet do deset godina</w:t>
            </w:r>
          </w:p>
        </w:tc>
        <w:tc>
          <w:tcPr>
            <w:tcW w:w="592" w:type="pct"/>
            <w:shd w:val="clear" w:color="auto" w:fill="EEECE1"/>
            <w:vAlign w:val="center"/>
          </w:tcPr>
          <w:p w14:paraId="6659B9D2" w14:textId="77777777" w:rsidR="00E26FDF" w:rsidRPr="00E26FDF" w:rsidRDefault="00E26FDF" w:rsidP="00E26F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E26FDF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6</w:t>
            </w:r>
          </w:p>
        </w:tc>
      </w:tr>
      <w:tr w:rsidR="00E26FDF" w:rsidRPr="00E26FDF" w14:paraId="044E312C" w14:textId="77777777" w:rsidTr="00010675">
        <w:tc>
          <w:tcPr>
            <w:tcW w:w="227" w:type="pct"/>
            <w:shd w:val="clear" w:color="auto" w:fill="EEECE1"/>
            <w:vAlign w:val="center"/>
          </w:tcPr>
          <w:p w14:paraId="307B61DC" w14:textId="77777777" w:rsidR="00E26FDF" w:rsidRPr="00E26FDF" w:rsidRDefault="00E26FDF" w:rsidP="00E26F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</w:pPr>
          </w:p>
        </w:tc>
        <w:tc>
          <w:tcPr>
            <w:tcW w:w="4181" w:type="pct"/>
            <w:shd w:val="clear" w:color="auto" w:fill="EEECE1"/>
            <w:vAlign w:val="center"/>
          </w:tcPr>
          <w:p w14:paraId="0865F5F7" w14:textId="77777777" w:rsidR="00E26FDF" w:rsidRPr="00E26FDF" w:rsidRDefault="00E26FDF" w:rsidP="00E26FDF">
            <w:pPr>
              <w:spacing w:after="0" w:line="240" w:lineRule="auto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E26FDF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Više od deset godina</w:t>
            </w:r>
          </w:p>
        </w:tc>
        <w:tc>
          <w:tcPr>
            <w:tcW w:w="592" w:type="pct"/>
            <w:shd w:val="clear" w:color="auto" w:fill="EEECE1"/>
            <w:vAlign w:val="center"/>
          </w:tcPr>
          <w:p w14:paraId="4A99AB51" w14:textId="77777777" w:rsidR="00E26FDF" w:rsidRPr="00E26FDF" w:rsidRDefault="00E26FDF" w:rsidP="00E26F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E26FDF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9</w:t>
            </w:r>
          </w:p>
        </w:tc>
      </w:tr>
      <w:tr w:rsidR="00E26FDF" w:rsidRPr="00E26FDF" w14:paraId="5543763D" w14:textId="77777777" w:rsidTr="00010675">
        <w:tc>
          <w:tcPr>
            <w:tcW w:w="227" w:type="pct"/>
            <w:shd w:val="clear" w:color="auto" w:fill="DDD9C3"/>
            <w:vAlign w:val="center"/>
          </w:tcPr>
          <w:p w14:paraId="46C12A4B" w14:textId="77777777" w:rsidR="00E26FDF" w:rsidRPr="00E26FDF" w:rsidRDefault="00E26FDF" w:rsidP="00E26F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</w:pPr>
            <w:r w:rsidRPr="00E26FDF"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  <w:t>2</w:t>
            </w:r>
          </w:p>
        </w:tc>
        <w:tc>
          <w:tcPr>
            <w:tcW w:w="4181" w:type="pct"/>
            <w:shd w:val="clear" w:color="auto" w:fill="DDD9C3"/>
            <w:vAlign w:val="center"/>
          </w:tcPr>
          <w:p w14:paraId="7B8059C2" w14:textId="77777777" w:rsidR="00E26FDF" w:rsidRPr="00E26FDF" w:rsidRDefault="00E26FDF" w:rsidP="00E26F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</w:pPr>
            <w:r w:rsidRPr="00E26FDF"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  <w:t>Uspješnost prijavitelja u obavljanju gospodarske djelatnosti u posljednjih 5 godina  - poslovni rezultat</w:t>
            </w:r>
          </w:p>
        </w:tc>
        <w:tc>
          <w:tcPr>
            <w:tcW w:w="592" w:type="pct"/>
            <w:shd w:val="clear" w:color="auto" w:fill="DDD9C3"/>
            <w:vAlign w:val="center"/>
          </w:tcPr>
          <w:p w14:paraId="06005181" w14:textId="77777777" w:rsidR="00E26FDF" w:rsidRPr="00E26FDF" w:rsidRDefault="00E26FDF" w:rsidP="00E26F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</w:pPr>
          </w:p>
        </w:tc>
      </w:tr>
      <w:tr w:rsidR="00E26FDF" w:rsidRPr="00E26FDF" w14:paraId="2E873428" w14:textId="77777777" w:rsidTr="00010675">
        <w:tc>
          <w:tcPr>
            <w:tcW w:w="227" w:type="pct"/>
            <w:shd w:val="clear" w:color="auto" w:fill="EEECE1"/>
            <w:vAlign w:val="center"/>
          </w:tcPr>
          <w:p w14:paraId="181BDABA" w14:textId="77777777" w:rsidR="00E26FDF" w:rsidRPr="00E26FDF" w:rsidRDefault="00E26FDF" w:rsidP="00E26FDF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</w:p>
        </w:tc>
        <w:tc>
          <w:tcPr>
            <w:tcW w:w="4181" w:type="pct"/>
            <w:shd w:val="clear" w:color="auto" w:fill="EEECE1"/>
          </w:tcPr>
          <w:p w14:paraId="7FA2DFDE" w14:textId="77777777" w:rsidR="00E26FDF" w:rsidRPr="00E26FDF" w:rsidRDefault="00E26FDF" w:rsidP="00E26FDF">
            <w:pPr>
              <w:spacing w:after="0" w:line="240" w:lineRule="auto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E26FDF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Kumulativ - rezultat nakon pet godina je negativan</w:t>
            </w:r>
          </w:p>
        </w:tc>
        <w:tc>
          <w:tcPr>
            <w:tcW w:w="592" w:type="pct"/>
            <w:shd w:val="clear" w:color="auto" w:fill="EEECE1"/>
          </w:tcPr>
          <w:p w14:paraId="267340BC" w14:textId="77777777" w:rsidR="00E26FDF" w:rsidRPr="00E26FDF" w:rsidRDefault="00E26FDF" w:rsidP="00E26F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E26FDF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0</w:t>
            </w:r>
          </w:p>
        </w:tc>
      </w:tr>
      <w:tr w:rsidR="00E26FDF" w:rsidRPr="00E26FDF" w14:paraId="7112BDB6" w14:textId="77777777" w:rsidTr="00010675">
        <w:tc>
          <w:tcPr>
            <w:tcW w:w="227" w:type="pct"/>
            <w:shd w:val="clear" w:color="auto" w:fill="EEECE1"/>
            <w:vAlign w:val="center"/>
          </w:tcPr>
          <w:p w14:paraId="13E89D6E" w14:textId="77777777" w:rsidR="00E26FDF" w:rsidRPr="00E26FDF" w:rsidRDefault="00E26FDF" w:rsidP="00E26FDF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</w:p>
        </w:tc>
        <w:tc>
          <w:tcPr>
            <w:tcW w:w="4181" w:type="pct"/>
            <w:shd w:val="clear" w:color="auto" w:fill="EEECE1"/>
          </w:tcPr>
          <w:p w14:paraId="5DEC2F98" w14:textId="77777777" w:rsidR="00E26FDF" w:rsidRPr="00E26FDF" w:rsidRDefault="00E26FDF" w:rsidP="00E26FDF">
            <w:pPr>
              <w:spacing w:after="0" w:line="240" w:lineRule="auto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E26FDF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Kumulativ je pozitivan unazad jedne godine</w:t>
            </w:r>
          </w:p>
        </w:tc>
        <w:tc>
          <w:tcPr>
            <w:tcW w:w="592" w:type="pct"/>
            <w:shd w:val="clear" w:color="auto" w:fill="EEECE1"/>
          </w:tcPr>
          <w:p w14:paraId="48EAC19F" w14:textId="77777777" w:rsidR="00E26FDF" w:rsidRPr="00E26FDF" w:rsidRDefault="00E26FDF" w:rsidP="00E26F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E26FDF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3</w:t>
            </w:r>
          </w:p>
        </w:tc>
      </w:tr>
      <w:tr w:rsidR="00E26FDF" w:rsidRPr="00E26FDF" w14:paraId="78EEAC9B" w14:textId="77777777" w:rsidTr="00010675">
        <w:tc>
          <w:tcPr>
            <w:tcW w:w="227" w:type="pct"/>
            <w:shd w:val="clear" w:color="auto" w:fill="EEECE1"/>
            <w:vAlign w:val="center"/>
          </w:tcPr>
          <w:p w14:paraId="7704DDDC" w14:textId="77777777" w:rsidR="00E26FDF" w:rsidRPr="00E26FDF" w:rsidRDefault="00E26FDF" w:rsidP="00E26FDF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</w:p>
        </w:tc>
        <w:tc>
          <w:tcPr>
            <w:tcW w:w="4181" w:type="pct"/>
            <w:shd w:val="clear" w:color="auto" w:fill="EEECE1"/>
          </w:tcPr>
          <w:p w14:paraId="10C02CBF" w14:textId="77777777" w:rsidR="00E26FDF" w:rsidRPr="00E26FDF" w:rsidRDefault="00E26FDF" w:rsidP="00E26FDF">
            <w:pPr>
              <w:spacing w:after="0" w:line="240" w:lineRule="auto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E26FDF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Kumulativ je pozitivan unazad dvije godine</w:t>
            </w:r>
          </w:p>
        </w:tc>
        <w:tc>
          <w:tcPr>
            <w:tcW w:w="592" w:type="pct"/>
            <w:shd w:val="clear" w:color="auto" w:fill="EEECE1"/>
          </w:tcPr>
          <w:p w14:paraId="37815D8D" w14:textId="77777777" w:rsidR="00E26FDF" w:rsidRPr="00E26FDF" w:rsidRDefault="00E26FDF" w:rsidP="00E26F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E26FDF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6</w:t>
            </w:r>
          </w:p>
        </w:tc>
      </w:tr>
      <w:tr w:rsidR="00E26FDF" w:rsidRPr="00E26FDF" w14:paraId="49C6C707" w14:textId="77777777" w:rsidTr="00010675">
        <w:tc>
          <w:tcPr>
            <w:tcW w:w="227" w:type="pct"/>
            <w:shd w:val="clear" w:color="auto" w:fill="EEECE1"/>
            <w:vAlign w:val="center"/>
          </w:tcPr>
          <w:p w14:paraId="7760B3F6" w14:textId="77777777" w:rsidR="00E26FDF" w:rsidRPr="00E26FDF" w:rsidRDefault="00E26FDF" w:rsidP="00E26FDF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</w:p>
        </w:tc>
        <w:tc>
          <w:tcPr>
            <w:tcW w:w="4181" w:type="pct"/>
            <w:shd w:val="clear" w:color="auto" w:fill="EEECE1"/>
          </w:tcPr>
          <w:p w14:paraId="53E4D5BC" w14:textId="77777777" w:rsidR="00E26FDF" w:rsidRPr="00E26FDF" w:rsidRDefault="00E26FDF" w:rsidP="00E26FDF">
            <w:pPr>
              <w:spacing w:after="0" w:line="240" w:lineRule="auto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E26FDF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Kumulativ je pozitivan unazad tri godine</w:t>
            </w:r>
          </w:p>
        </w:tc>
        <w:tc>
          <w:tcPr>
            <w:tcW w:w="592" w:type="pct"/>
            <w:shd w:val="clear" w:color="auto" w:fill="EEECE1"/>
          </w:tcPr>
          <w:p w14:paraId="0CE86065" w14:textId="77777777" w:rsidR="00E26FDF" w:rsidRPr="00E26FDF" w:rsidRDefault="00E26FDF" w:rsidP="00E26F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E26FDF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9</w:t>
            </w:r>
          </w:p>
        </w:tc>
      </w:tr>
      <w:tr w:rsidR="00E26FDF" w:rsidRPr="00E26FDF" w14:paraId="05179ED5" w14:textId="77777777" w:rsidTr="00010675">
        <w:tc>
          <w:tcPr>
            <w:tcW w:w="227" w:type="pct"/>
            <w:shd w:val="clear" w:color="auto" w:fill="EEECE1"/>
            <w:vAlign w:val="center"/>
          </w:tcPr>
          <w:p w14:paraId="69CE2431" w14:textId="77777777" w:rsidR="00E26FDF" w:rsidRPr="00E26FDF" w:rsidRDefault="00E26FDF" w:rsidP="00E26FDF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</w:p>
        </w:tc>
        <w:tc>
          <w:tcPr>
            <w:tcW w:w="4181" w:type="pct"/>
            <w:shd w:val="clear" w:color="auto" w:fill="EEECE1"/>
          </w:tcPr>
          <w:p w14:paraId="244F6509" w14:textId="77777777" w:rsidR="00E26FDF" w:rsidRPr="00E26FDF" w:rsidRDefault="00E26FDF" w:rsidP="00E26FDF">
            <w:pPr>
              <w:spacing w:after="0" w:line="240" w:lineRule="auto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E26FDF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Kumulativ je pozitivan unazad četiri godine</w:t>
            </w:r>
          </w:p>
        </w:tc>
        <w:tc>
          <w:tcPr>
            <w:tcW w:w="592" w:type="pct"/>
            <w:shd w:val="clear" w:color="auto" w:fill="EEECE1"/>
          </w:tcPr>
          <w:p w14:paraId="14E3E011" w14:textId="77777777" w:rsidR="00E26FDF" w:rsidRPr="00E26FDF" w:rsidRDefault="00E26FDF" w:rsidP="00E26F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E26FDF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12</w:t>
            </w:r>
          </w:p>
        </w:tc>
      </w:tr>
      <w:tr w:rsidR="00E26FDF" w:rsidRPr="00E26FDF" w14:paraId="715655B8" w14:textId="77777777" w:rsidTr="00010675">
        <w:tc>
          <w:tcPr>
            <w:tcW w:w="227" w:type="pct"/>
            <w:shd w:val="clear" w:color="auto" w:fill="EEECE1"/>
            <w:vAlign w:val="center"/>
          </w:tcPr>
          <w:p w14:paraId="7634FCC2" w14:textId="77777777" w:rsidR="00E26FDF" w:rsidRPr="00E26FDF" w:rsidRDefault="00E26FDF" w:rsidP="00E26FDF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</w:p>
        </w:tc>
        <w:tc>
          <w:tcPr>
            <w:tcW w:w="4181" w:type="pct"/>
            <w:shd w:val="clear" w:color="auto" w:fill="EEECE1"/>
          </w:tcPr>
          <w:p w14:paraId="69D1A532" w14:textId="77777777" w:rsidR="00E26FDF" w:rsidRPr="00E26FDF" w:rsidRDefault="00E26FDF" w:rsidP="00E26FDF">
            <w:pPr>
              <w:spacing w:after="0" w:line="240" w:lineRule="auto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E26FDF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Kumulativ je pozitivan unazad 5 godina</w:t>
            </w:r>
          </w:p>
        </w:tc>
        <w:tc>
          <w:tcPr>
            <w:tcW w:w="592" w:type="pct"/>
            <w:shd w:val="clear" w:color="auto" w:fill="EEECE1"/>
          </w:tcPr>
          <w:p w14:paraId="2ABB5FC8" w14:textId="77777777" w:rsidR="00E26FDF" w:rsidRPr="00E26FDF" w:rsidRDefault="00E26FDF" w:rsidP="00E26F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E26FDF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15</w:t>
            </w:r>
          </w:p>
        </w:tc>
      </w:tr>
      <w:tr w:rsidR="00E26FDF" w:rsidRPr="00E26FDF" w14:paraId="3DBF2461" w14:textId="77777777" w:rsidTr="00010675">
        <w:tc>
          <w:tcPr>
            <w:tcW w:w="227" w:type="pct"/>
            <w:shd w:val="clear" w:color="auto" w:fill="DDD9C3"/>
            <w:vAlign w:val="center"/>
          </w:tcPr>
          <w:p w14:paraId="18235A6C" w14:textId="77777777" w:rsidR="00E26FDF" w:rsidRPr="00E26FDF" w:rsidRDefault="00E26FDF" w:rsidP="00E26F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</w:pPr>
            <w:r w:rsidRPr="00E26FDF"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  <w:t>3</w:t>
            </w:r>
          </w:p>
        </w:tc>
        <w:tc>
          <w:tcPr>
            <w:tcW w:w="4181" w:type="pct"/>
            <w:shd w:val="clear" w:color="auto" w:fill="DDD9C3"/>
            <w:vAlign w:val="center"/>
          </w:tcPr>
          <w:p w14:paraId="1F50AE57" w14:textId="77777777" w:rsidR="00E26FDF" w:rsidRPr="00E26FDF" w:rsidRDefault="00E26FDF" w:rsidP="00E26F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</w:pPr>
            <w:r w:rsidRPr="00E26FDF"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  <w:t>Stopa zaduženosti prije investicije (ukupne obveze /imovina)</w:t>
            </w:r>
          </w:p>
        </w:tc>
        <w:tc>
          <w:tcPr>
            <w:tcW w:w="592" w:type="pct"/>
            <w:shd w:val="clear" w:color="auto" w:fill="DDD9C3"/>
            <w:vAlign w:val="center"/>
          </w:tcPr>
          <w:p w14:paraId="753CEF8F" w14:textId="77777777" w:rsidR="00E26FDF" w:rsidRPr="00E26FDF" w:rsidRDefault="00E26FDF" w:rsidP="00E26F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</w:pPr>
          </w:p>
        </w:tc>
      </w:tr>
      <w:tr w:rsidR="00E26FDF" w:rsidRPr="00E26FDF" w14:paraId="6F18731E" w14:textId="77777777" w:rsidTr="00010675">
        <w:tc>
          <w:tcPr>
            <w:tcW w:w="227" w:type="pct"/>
            <w:shd w:val="clear" w:color="auto" w:fill="EEECE1"/>
            <w:vAlign w:val="center"/>
          </w:tcPr>
          <w:p w14:paraId="68E37893" w14:textId="77777777" w:rsidR="00E26FDF" w:rsidRPr="00E26FDF" w:rsidRDefault="00E26FDF" w:rsidP="00E26FDF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</w:p>
        </w:tc>
        <w:tc>
          <w:tcPr>
            <w:tcW w:w="4181" w:type="pct"/>
            <w:shd w:val="clear" w:color="auto" w:fill="EEECE1"/>
          </w:tcPr>
          <w:p w14:paraId="79958959" w14:textId="77777777" w:rsidR="00E26FDF" w:rsidRPr="00E26FDF" w:rsidRDefault="00E26FDF" w:rsidP="00E26FDF">
            <w:pPr>
              <w:spacing w:after="0" w:line="240" w:lineRule="auto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E26FDF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Viša od 50%</w:t>
            </w:r>
          </w:p>
        </w:tc>
        <w:tc>
          <w:tcPr>
            <w:tcW w:w="592" w:type="pct"/>
            <w:shd w:val="clear" w:color="auto" w:fill="EEECE1"/>
          </w:tcPr>
          <w:p w14:paraId="78C31563" w14:textId="77777777" w:rsidR="00E26FDF" w:rsidRPr="00E26FDF" w:rsidRDefault="00E26FDF" w:rsidP="00E26F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E26FDF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3</w:t>
            </w:r>
          </w:p>
        </w:tc>
      </w:tr>
      <w:tr w:rsidR="00E26FDF" w:rsidRPr="00E26FDF" w14:paraId="39C531F9" w14:textId="77777777" w:rsidTr="00010675">
        <w:tc>
          <w:tcPr>
            <w:tcW w:w="227" w:type="pct"/>
            <w:shd w:val="clear" w:color="auto" w:fill="EEECE1"/>
            <w:vAlign w:val="center"/>
          </w:tcPr>
          <w:p w14:paraId="1805455B" w14:textId="77777777" w:rsidR="00E26FDF" w:rsidRPr="00E26FDF" w:rsidRDefault="00E26FDF" w:rsidP="00E26FDF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</w:p>
        </w:tc>
        <w:tc>
          <w:tcPr>
            <w:tcW w:w="4181" w:type="pct"/>
            <w:shd w:val="clear" w:color="auto" w:fill="EEECE1"/>
          </w:tcPr>
          <w:p w14:paraId="1D42667D" w14:textId="77777777" w:rsidR="00E26FDF" w:rsidRPr="00E26FDF" w:rsidRDefault="00E26FDF" w:rsidP="00E26FDF">
            <w:pPr>
              <w:spacing w:after="0" w:line="240" w:lineRule="auto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E26FDF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Od 25-50%</w:t>
            </w:r>
          </w:p>
        </w:tc>
        <w:tc>
          <w:tcPr>
            <w:tcW w:w="592" w:type="pct"/>
            <w:shd w:val="clear" w:color="auto" w:fill="EEECE1"/>
          </w:tcPr>
          <w:p w14:paraId="17628641" w14:textId="77777777" w:rsidR="00E26FDF" w:rsidRPr="00E26FDF" w:rsidRDefault="00E26FDF" w:rsidP="00E26F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E26FDF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6</w:t>
            </w:r>
          </w:p>
        </w:tc>
      </w:tr>
      <w:tr w:rsidR="00E26FDF" w:rsidRPr="00E26FDF" w14:paraId="3678F277" w14:textId="77777777" w:rsidTr="00010675">
        <w:tc>
          <w:tcPr>
            <w:tcW w:w="227" w:type="pct"/>
            <w:shd w:val="clear" w:color="auto" w:fill="EEECE1"/>
            <w:vAlign w:val="center"/>
          </w:tcPr>
          <w:p w14:paraId="5D1AE670" w14:textId="77777777" w:rsidR="00E26FDF" w:rsidRPr="00E26FDF" w:rsidRDefault="00E26FDF" w:rsidP="00E26FDF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</w:p>
        </w:tc>
        <w:tc>
          <w:tcPr>
            <w:tcW w:w="4181" w:type="pct"/>
            <w:shd w:val="clear" w:color="auto" w:fill="EEECE1"/>
          </w:tcPr>
          <w:p w14:paraId="6C072D61" w14:textId="77777777" w:rsidR="00E26FDF" w:rsidRPr="00E26FDF" w:rsidRDefault="00E26FDF" w:rsidP="00E26FDF">
            <w:pPr>
              <w:spacing w:after="0" w:line="240" w:lineRule="auto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E26FDF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Manja od 25%</w:t>
            </w:r>
          </w:p>
        </w:tc>
        <w:tc>
          <w:tcPr>
            <w:tcW w:w="592" w:type="pct"/>
            <w:shd w:val="clear" w:color="auto" w:fill="EEECE1"/>
          </w:tcPr>
          <w:p w14:paraId="6A64C225" w14:textId="77777777" w:rsidR="00E26FDF" w:rsidRPr="00E26FDF" w:rsidRDefault="00E26FDF" w:rsidP="00E26F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E26FDF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9</w:t>
            </w:r>
          </w:p>
        </w:tc>
      </w:tr>
      <w:tr w:rsidR="00E26FDF" w:rsidRPr="00E26FDF" w14:paraId="28AFEEF2" w14:textId="77777777" w:rsidTr="00010675">
        <w:tc>
          <w:tcPr>
            <w:tcW w:w="227" w:type="pct"/>
            <w:shd w:val="clear" w:color="auto" w:fill="DDD9C3"/>
            <w:vAlign w:val="center"/>
          </w:tcPr>
          <w:p w14:paraId="58FA7DB8" w14:textId="77777777" w:rsidR="00E26FDF" w:rsidRPr="00E26FDF" w:rsidRDefault="00E26FDF" w:rsidP="00E26F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</w:pPr>
            <w:r w:rsidRPr="00E26FDF"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  <w:t>4</w:t>
            </w:r>
          </w:p>
        </w:tc>
        <w:tc>
          <w:tcPr>
            <w:tcW w:w="4181" w:type="pct"/>
            <w:shd w:val="clear" w:color="auto" w:fill="DDD9C3"/>
            <w:vAlign w:val="center"/>
          </w:tcPr>
          <w:p w14:paraId="1CB5E86B" w14:textId="77777777" w:rsidR="00E26FDF" w:rsidRPr="00E26FDF" w:rsidRDefault="00E26FDF" w:rsidP="00E26F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</w:pPr>
            <w:r w:rsidRPr="00E26FDF"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  <w:t>Broj zaposlenih na gospodarstvu na kraju investicije</w:t>
            </w:r>
          </w:p>
        </w:tc>
        <w:tc>
          <w:tcPr>
            <w:tcW w:w="592" w:type="pct"/>
            <w:shd w:val="clear" w:color="auto" w:fill="DDD9C3"/>
            <w:vAlign w:val="center"/>
          </w:tcPr>
          <w:p w14:paraId="09A20BEB" w14:textId="77777777" w:rsidR="00E26FDF" w:rsidRPr="00E26FDF" w:rsidRDefault="00E26FDF" w:rsidP="00E26F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</w:pPr>
          </w:p>
        </w:tc>
      </w:tr>
      <w:tr w:rsidR="00E26FDF" w:rsidRPr="00E26FDF" w14:paraId="6161C873" w14:textId="77777777" w:rsidTr="00010675">
        <w:tc>
          <w:tcPr>
            <w:tcW w:w="227" w:type="pct"/>
            <w:shd w:val="clear" w:color="auto" w:fill="EEECE1"/>
            <w:vAlign w:val="center"/>
          </w:tcPr>
          <w:p w14:paraId="006E72B7" w14:textId="77777777" w:rsidR="00E26FDF" w:rsidRPr="00E26FDF" w:rsidRDefault="00E26FDF" w:rsidP="00E26FDF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</w:p>
        </w:tc>
        <w:tc>
          <w:tcPr>
            <w:tcW w:w="4181" w:type="pct"/>
            <w:shd w:val="clear" w:color="auto" w:fill="EEECE1"/>
          </w:tcPr>
          <w:p w14:paraId="28337DD2" w14:textId="77777777" w:rsidR="00E26FDF" w:rsidRPr="00E26FDF" w:rsidRDefault="00E26FDF" w:rsidP="00E26FDF">
            <w:pPr>
              <w:spacing w:after="0" w:line="240" w:lineRule="auto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E26FDF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0</w:t>
            </w:r>
          </w:p>
        </w:tc>
        <w:tc>
          <w:tcPr>
            <w:tcW w:w="592" w:type="pct"/>
            <w:shd w:val="clear" w:color="auto" w:fill="EEECE1"/>
          </w:tcPr>
          <w:p w14:paraId="5A6EA2A0" w14:textId="77777777" w:rsidR="00E26FDF" w:rsidRPr="00E26FDF" w:rsidRDefault="00E26FDF" w:rsidP="00E26F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E26FDF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0</w:t>
            </w:r>
          </w:p>
        </w:tc>
      </w:tr>
      <w:tr w:rsidR="00E26FDF" w:rsidRPr="00E26FDF" w14:paraId="39342343" w14:textId="77777777" w:rsidTr="00010675">
        <w:tc>
          <w:tcPr>
            <w:tcW w:w="227" w:type="pct"/>
            <w:shd w:val="clear" w:color="auto" w:fill="EEECE1"/>
            <w:vAlign w:val="center"/>
          </w:tcPr>
          <w:p w14:paraId="7F53D0B8" w14:textId="77777777" w:rsidR="00E26FDF" w:rsidRPr="00E26FDF" w:rsidRDefault="00E26FDF" w:rsidP="00E26FDF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</w:p>
        </w:tc>
        <w:tc>
          <w:tcPr>
            <w:tcW w:w="4181" w:type="pct"/>
            <w:shd w:val="clear" w:color="auto" w:fill="EEECE1"/>
          </w:tcPr>
          <w:p w14:paraId="4D7B2717" w14:textId="77777777" w:rsidR="00E26FDF" w:rsidRPr="00E26FDF" w:rsidRDefault="00E26FDF" w:rsidP="00E26FDF">
            <w:pPr>
              <w:spacing w:after="0" w:line="240" w:lineRule="auto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E26FDF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1-5</w:t>
            </w:r>
          </w:p>
        </w:tc>
        <w:tc>
          <w:tcPr>
            <w:tcW w:w="592" w:type="pct"/>
            <w:shd w:val="clear" w:color="auto" w:fill="EEECE1"/>
          </w:tcPr>
          <w:p w14:paraId="08978E20" w14:textId="77777777" w:rsidR="00E26FDF" w:rsidRPr="00E26FDF" w:rsidRDefault="00E26FDF" w:rsidP="00E26F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E26FDF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3</w:t>
            </w:r>
          </w:p>
        </w:tc>
      </w:tr>
      <w:tr w:rsidR="00E26FDF" w:rsidRPr="00E26FDF" w14:paraId="4D55FFAA" w14:textId="77777777" w:rsidTr="00010675">
        <w:tc>
          <w:tcPr>
            <w:tcW w:w="227" w:type="pct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20399FAD" w14:textId="77777777" w:rsidR="00E26FDF" w:rsidRPr="00E26FDF" w:rsidRDefault="00E26FDF" w:rsidP="00E26FDF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</w:p>
        </w:tc>
        <w:tc>
          <w:tcPr>
            <w:tcW w:w="4181" w:type="pct"/>
            <w:tcBorders>
              <w:bottom w:val="single" w:sz="4" w:space="0" w:color="auto"/>
            </w:tcBorders>
            <w:shd w:val="clear" w:color="auto" w:fill="EEECE1"/>
          </w:tcPr>
          <w:p w14:paraId="5DAF7D9F" w14:textId="77777777" w:rsidR="00E26FDF" w:rsidRPr="00E26FDF" w:rsidRDefault="00E26FDF" w:rsidP="00E26FDF">
            <w:pPr>
              <w:spacing w:after="0" w:line="240" w:lineRule="auto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E26FDF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5-10</w:t>
            </w:r>
          </w:p>
        </w:tc>
        <w:tc>
          <w:tcPr>
            <w:tcW w:w="592" w:type="pct"/>
            <w:tcBorders>
              <w:bottom w:val="single" w:sz="4" w:space="0" w:color="auto"/>
            </w:tcBorders>
            <w:shd w:val="clear" w:color="auto" w:fill="EEECE1"/>
          </w:tcPr>
          <w:p w14:paraId="30732B6F" w14:textId="77777777" w:rsidR="00E26FDF" w:rsidRPr="00E26FDF" w:rsidRDefault="00E26FDF" w:rsidP="00E26F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E26FDF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6</w:t>
            </w:r>
          </w:p>
        </w:tc>
      </w:tr>
      <w:tr w:rsidR="00E26FDF" w:rsidRPr="00E26FDF" w14:paraId="523F614E" w14:textId="77777777" w:rsidTr="00010675">
        <w:tc>
          <w:tcPr>
            <w:tcW w:w="227" w:type="pct"/>
            <w:shd w:val="clear" w:color="auto" w:fill="EEECE1"/>
            <w:vAlign w:val="center"/>
          </w:tcPr>
          <w:p w14:paraId="773DFB64" w14:textId="77777777" w:rsidR="00E26FDF" w:rsidRPr="00E26FDF" w:rsidRDefault="00E26FDF" w:rsidP="00E26F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</w:pPr>
          </w:p>
        </w:tc>
        <w:tc>
          <w:tcPr>
            <w:tcW w:w="4181" w:type="pct"/>
            <w:shd w:val="clear" w:color="auto" w:fill="EEECE1"/>
            <w:vAlign w:val="center"/>
          </w:tcPr>
          <w:p w14:paraId="1FE214FB" w14:textId="77777777" w:rsidR="00E26FDF" w:rsidRPr="00E26FDF" w:rsidRDefault="00E26FDF" w:rsidP="00E26FDF">
            <w:pPr>
              <w:spacing w:after="0" w:line="240" w:lineRule="auto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E26FDF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Više od 10</w:t>
            </w:r>
          </w:p>
        </w:tc>
        <w:tc>
          <w:tcPr>
            <w:tcW w:w="592" w:type="pct"/>
            <w:shd w:val="clear" w:color="auto" w:fill="EEECE1"/>
            <w:vAlign w:val="center"/>
          </w:tcPr>
          <w:p w14:paraId="3F4B9928" w14:textId="77777777" w:rsidR="00E26FDF" w:rsidRPr="00E26FDF" w:rsidRDefault="00E26FDF" w:rsidP="00E26F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E26FDF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9</w:t>
            </w:r>
          </w:p>
        </w:tc>
      </w:tr>
      <w:tr w:rsidR="00E26FDF" w:rsidRPr="00E26FDF" w14:paraId="63565FD9" w14:textId="77777777" w:rsidTr="00010675">
        <w:tc>
          <w:tcPr>
            <w:tcW w:w="227" w:type="pct"/>
            <w:shd w:val="clear" w:color="auto" w:fill="DDD9C3"/>
            <w:vAlign w:val="center"/>
          </w:tcPr>
          <w:p w14:paraId="6484DC01" w14:textId="77777777" w:rsidR="00E26FDF" w:rsidRPr="00E26FDF" w:rsidRDefault="00E26FDF" w:rsidP="00E26F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</w:pPr>
            <w:r w:rsidRPr="00E26FDF"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  <w:t>5</w:t>
            </w:r>
          </w:p>
        </w:tc>
        <w:tc>
          <w:tcPr>
            <w:tcW w:w="4181" w:type="pct"/>
            <w:shd w:val="clear" w:color="auto" w:fill="DDD9C3"/>
            <w:vAlign w:val="center"/>
          </w:tcPr>
          <w:p w14:paraId="57F8F711" w14:textId="77777777" w:rsidR="00E26FDF" w:rsidRPr="00E26FDF" w:rsidRDefault="00E26FDF" w:rsidP="00E26F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</w:pPr>
            <w:r w:rsidRPr="00E26FDF"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  <w:t>Utjecaj projekta na gospodarstvo</w:t>
            </w:r>
          </w:p>
        </w:tc>
        <w:tc>
          <w:tcPr>
            <w:tcW w:w="592" w:type="pct"/>
            <w:shd w:val="clear" w:color="auto" w:fill="DDD9C3"/>
            <w:vAlign w:val="center"/>
          </w:tcPr>
          <w:p w14:paraId="052B25D0" w14:textId="77777777" w:rsidR="00E26FDF" w:rsidRPr="00E26FDF" w:rsidRDefault="00E26FDF" w:rsidP="00E26F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</w:pPr>
          </w:p>
        </w:tc>
      </w:tr>
      <w:tr w:rsidR="00E26FDF" w:rsidRPr="00E26FDF" w14:paraId="60D12FB8" w14:textId="77777777" w:rsidTr="00010675">
        <w:tc>
          <w:tcPr>
            <w:tcW w:w="227" w:type="pct"/>
            <w:shd w:val="clear" w:color="auto" w:fill="EEECE1"/>
            <w:vAlign w:val="center"/>
          </w:tcPr>
          <w:p w14:paraId="03A7E605" w14:textId="77777777" w:rsidR="00E26FDF" w:rsidRPr="00E26FDF" w:rsidRDefault="00E26FDF" w:rsidP="00E26F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</w:p>
        </w:tc>
        <w:tc>
          <w:tcPr>
            <w:tcW w:w="4181" w:type="pct"/>
            <w:shd w:val="clear" w:color="auto" w:fill="EEECE1"/>
            <w:vAlign w:val="center"/>
          </w:tcPr>
          <w:p w14:paraId="5B300DA7" w14:textId="77777777" w:rsidR="00E26FDF" w:rsidRPr="00E26FDF" w:rsidRDefault="00E26FDF" w:rsidP="00E26FDF">
            <w:pPr>
              <w:spacing w:after="0" w:line="240" w:lineRule="auto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E26FDF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Smanjenje troškova poslovanja</w:t>
            </w:r>
          </w:p>
        </w:tc>
        <w:tc>
          <w:tcPr>
            <w:tcW w:w="592" w:type="pct"/>
            <w:shd w:val="clear" w:color="auto" w:fill="EEECE1"/>
            <w:vAlign w:val="center"/>
          </w:tcPr>
          <w:p w14:paraId="5D88B694" w14:textId="77777777" w:rsidR="00E26FDF" w:rsidRPr="00E26FDF" w:rsidRDefault="00E26FDF" w:rsidP="00E26F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E26FDF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3</w:t>
            </w:r>
          </w:p>
        </w:tc>
      </w:tr>
      <w:tr w:rsidR="00E26FDF" w:rsidRPr="00E26FDF" w14:paraId="58E6F221" w14:textId="77777777" w:rsidTr="00010675">
        <w:tc>
          <w:tcPr>
            <w:tcW w:w="227" w:type="pct"/>
            <w:shd w:val="clear" w:color="auto" w:fill="EEECE1"/>
            <w:vAlign w:val="center"/>
          </w:tcPr>
          <w:p w14:paraId="54208B85" w14:textId="77777777" w:rsidR="00E26FDF" w:rsidRPr="00E26FDF" w:rsidRDefault="00E26FDF" w:rsidP="00E26F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</w:pPr>
          </w:p>
        </w:tc>
        <w:tc>
          <w:tcPr>
            <w:tcW w:w="4181" w:type="pct"/>
            <w:shd w:val="clear" w:color="auto" w:fill="EEECE1"/>
            <w:vAlign w:val="center"/>
          </w:tcPr>
          <w:p w14:paraId="7F9559CF" w14:textId="77777777" w:rsidR="00E26FDF" w:rsidRPr="00E26FDF" w:rsidRDefault="00E26FDF" w:rsidP="00E26FDF">
            <w:pPr>
              <w:spacing w:after="0" w:line="240" w:lineRule="auto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E26FDF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Povećanje obima postojećeg poslovanja</w:t>
            </w:r>
          </w:p>
        </w:tc>
        <w:tc>
          <w:tcPr>
            <w:tcW w:w="592" w:type="pct"/>
            <w:shd w:val="clear" w:color="auto" w:fill="EEECE1"/>
            <w:vAlign w:val="center"/>
          </w:tcPr>
          <w:p w14:paraId="1FA35B01" w14:textId="77777777" w:rsidR="00E26FDF" w:rsidRPr="00E26FDF" w:rsidRDefault="00E26FDF" w:rsidP="00E26F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E26FDF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6</w:t>
            </w:r>
          </w:p>
        </w:tc>
      </w:tr>
      <w:tr w:rsidR="00E26FDF" w:rsidRPr="00E26FDF" w14:paraId="00CF38FC" w14:textId="77777777" w:rsidTr="00010675">
        <w:tc>
          <w:tcPr>
            <w:tcW w:w="227" w:type="pct"/>
            <w:shd w:val="clear" w:color="auto" w:fill="EEECE1"/>
            <w:vAlign w:val="center"/>
          </w:tcPr>
          <w:p w14:paraId="2EE3C1BE" w14:textId="77777777" w:rsidR="00E26FDF" w:rsidRPr="00E26FDF" w:rsidRDefault="00E26FDF" w:rsidP="00E26F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</w:pPr>
          </w:p>
        </w:tc>
        <w:tc>
          <w:tcPr>
            <w:tcW w:w="4181" w:type="pct"/>
            <w:shd w:val="clear" w:color="auto" w:fill="EEECE1"/>
            <w:vAlign w:val="center"/>
          </w:tcPr>
          <w:p w14:paraId="728C631F" w14:textId="77777777" w:rsidR="00E26FDF" w:rsidRPr="00E26FDF" w:rsidRDefault="00E26FDF" w:rsidP="00E26FDF">
            <w:pPr>
              <w:spacing w:after="0" w:line="240" w:lineRule="auto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E26FDF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Uvođenje novih proizvoda ili usluga</w:t>
            </w:r>
          </w:p>
        </w:tc>
        <w:tc>
          <w:tcPr>
            <w:tcW w:w="592" w:type="pct"/>
            <w:shd w:val="clear" w:color="auto" w:fill="EEECE1"/>
            <w:vAlign w:val="center"/>
          </w:tcPr>
          <w:p w14:paraId="0EC398F2" w14:textId="77777777" w:rsidR="00E26FDF" w:rsidRPr="00E26FDF" w:rsidRDefault="00E26FDF" w:rsidP="00E26F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E26FDF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9</w:t>
            </w:r>
          </w:p>
        </w:tc>
      </w:tr>
      <w:tr w:rsidR="00E26FDF" w:rsidRPr="00E26FDF" w14:paraId="763026AE" w14:textId="77777777" w:rsidTr="00010675">
        <w:tc>
          <w:tcPr>
            <w:tcW w:w="227" w:type="pct"/>
            <w:shd w:val="clear" w:color="auto" w:fill="DDD9C3"/>
            <w:vAlign w:val="center"/>
          </w:tcPr>
          <w:p w14:paraId="28C9D073" w14:textId="77777777" w:rsidR="00E26FDF" w:rsidRPr="00E26FDF" w:rsidRDefault="00E26FDF" w:rsidP="00E26F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</w:pPr>
            <w:r w:rsidRPr="00E26FDF"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  <w:t>6</w:t>
            </w:r>
          </w:p>
        </w:tc>
        <w:tc>
          <w:tcPr>
            <w:tcW w:w="4181" w:type="pct"/>
            <w:shd w:val="clear" w:color="auto" w:fill="DDD9C3"/>
            <w:vAlign w:val="center"/>
          </w:tcPr>
          <w:p w14:paraId="614E8865" w14:textId="77777777" w:rsidR="00E26FDF" w:rsidRPr="00E26FDF" w:rsidRDefault="00E26FDF" w:rsidP="00E26F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</w:pPr>
            <w:r w:rsidRPr="00E26FDF"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  <w:t>Doprinos projekta horizontalnim ciljevima</w:t>
            </w:r>
          </w:p>
        </w:tc>
        <w:tc>
          <w:tcPr>
            <w:tcW w:w="592" w:type="pct"/>
            <w:shd w:val="clear" w:color="auto" w:fill="DDD9C3"/>
            <w:vAlign w:val="center"/>
          </w:tcPr>
          <w:p w14:paraId="1CD36E03" w14:textId="77777777" w:rsidR="00E26FDF" w:rsidRPr="00E26FDF" w:rsidRDefault="00E26FDF" w:rsidP="00E26F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</w:pPr>
          </w:p>
        </w:tc>
      </w:tr>
      <w:tr w:rsidR="00E26FDF" w:rsidRPr="00E26FDF" w14:paraId="58D1F4C8" w14:textId="77777777" w:rsidTr="00010675">
        <w:tc>
          <w:tcPr>
            <w:tcW w:w="227" w:type="pct"/>
            <w:shd w:val="clear" w:color="auto" w:fill="EEECE1"/>
            <w:vAlign w:val="center"/>
          </w:tcPr>
          <w:p w14:paraId="3048C6E4" w14:textId="77777777" w:rsidR="00E26FDF" w:rsidRPr="00E26FDF" w:rsidRDefault="00E26FDF" w:rsidP="00E26F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</w:pPr>
          </w:p>
        </w:tc>
        <w:tc>
          <w:tcPr>
            <w:tcW w:w="4181" w:type="pct"/>
            <w:shd w:val="clear" w:color="auto" w:fill="EEECE1"/>
            <w:vAlign w:val="center"/>
          </w:tcPr>
          <w:p w14:paraId="7302DF08" w14:textId="77777777" w:rsidR="00E26FDF" w:rsidRPr="00E26FDF" w:rsidRDefault="00E26FDF" w:rsidP="00E26FDF">
            <w:pPr>
              <w:spacing w:after="0" w:line="240" w:lineRule="auto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E26FDF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Doprinos inovativnosti u proizvodnji</w:t>
            </w:r>
          </w:p>
        </w:tc>
        <w:tc>
          <w:tcPr>
            <w:tcW w:w="592" w:type="pct"/>
            <w:shd w:val="clear" w:color="auto" w:fill="EEECE1"/>
            <w:vAlign w:val="center"/>
          </w:tcPr>
          <w:p w14:paraId="50333DAD" w14:textId="77777777" w:rsidR="00E26FDF" w:rsidRPr="00E26FDF" w:rsidRDefault="00E26FDF" w:rsidP="00E26F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E26FDF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3</w:t>
            </w:r>
          </w:p>
        </w:tc>
      </w:tr>
      <w:tr w:rsidR="00E26FDF" w:rsidRPr="00E26FDF" w14:paraId="2BE2027B" w14:textId="77777777" w:rsidTr="00010675">
        <w:tc>
          <w:tcPr>
            <w:tcW w:w="227" w:type="pct"/>
            <w:shd w:val="clear" w:color="auto" w:fill="EEECE1"/>
            <w:vAlign w:val="center"/>
          </w:tcPr>
          <w:p w14:paraId="09A87BD2" w14:textId="77777777" w:rsidR="00E26FDF" w:rsidRPr="00E26FDF" w:rsidRDefault="00E26FDF" w:rsidP="00E26F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</w:p>
        </w:tc>
        <w:tc>
          <w:tcPr>
            <w:tcW w:w="4181" w:type="pct"/>
            <w:shd w:val="clear" w:color="auto" w:fill="EEECE1"/>
            <w:vAlign w:val="center"/>
          </w:tcPr>
          <w:p w14:paraId="1FA2CEA1" w14:textId="77777777" w:rsidR="00E26FDF" w:rsidRPr="00E26FDF" w:rsidRDefault="00E26FDF" w:rsidP="00E26FDF">
            <w:pPr>
              <w:spacing w:after="0" w:line="240" w:lineRule="auto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E26FDF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Doprinos zaštiti okoliša</w:t>
            </w:r>
          </w:p>
        </w:tc>
        <w:tc>
          <w:tcPr>
            <w:tcW w:w="592" w:type="pct"/>
            <w:shd w:val="clear" w:color="auto" w:fill="EEECE1"/>
            <w:vAlign w:val="center"/>
          </w:tcPr>
          <w:p w14:paraId="43DDB7D3" w14:textId="77777777" w:rsidR="00E26FDF" w:rsidRPr="00E26FDF" w:rsidRDefault="00E26FDF" w:rsidP="00E26F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E26FDF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3</w:t>
            </w:r>
          </w:p>
        </w:tc>
      </w:tr>
      <w:tr w:rsidR="00E26FDF" w:rsidRPr="00E26FDF" w14:paraId="092C0C5E" w14:textId="77777777" w:rsidTr="00010675">
        <w:tc>
          <w:tcPr>
            <w:tcW w:w="227" w:type="pct"/>
            <w:shd w:val="clear" w:color="auto" w:fill="EEECE1"/>
            <w:vAlign w:val="center"/>
          </w:tcPr>
          <w:p w14:paraId="1885E095" w14:textId="77777777" w:rsidR="00E26FDF" w:rsidRPr="00E26FDF" w:rsidRDefault="00E26FDF" w:rsidP="00E26F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</w:pPr>
          </w:p>
        </w:tc>
        <w:tc>
          <w:tcPr>
            <w:tcW w:w="4181" w:type="pct"/>
            <w:shd w:val="clear" w:color="auto" w:fill="EEECE1"/>
            <w:vAlign w:val="center"/>
          </w:tcPr>
          <w:p w14:paraId="63057AEF" w14:textId="77777777" w:rsidR="00E26FDF" w:rsidRPr="00E26FDF" w:rsidRDefault="00E26FDF" w:rsidP="00E26FDF">
            <w:pPr>
              <w:spacing w:after="0" w:line="240" w:lineRule="auto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E26FDF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Utjecaj na umanjenje klimatskih promjena</w:t>
            </w:r>
          </w:p>
        </w:tc>
        <w:tc>
          <w:tcPr>
            <w:tcW w:w="592" w:type="pct"/>
            <w:shd w:val="clear" w:color="auto" w:fill="EEECE1"/>
            <w:vAlign w:val="center"/>
          </w:tcPr>
          <w:p w14:paraId="644A159D" w14:textId="77777777" w:rsidR="00E26FDF" w:rsidRPr="00E26FDF" w:rsidRDefault="00E26FDF" w:rsidP="00E26F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E26FDF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3</w:t>
            </w:r>
          </w:p>
        </w:tc>
      </w:tr>
      <w:tr w:rsidR="00E26FDF" w:rsidRPr="00E26FDF" w14:paraId="3EDC2170" w14:textId="77777777" w:rsidTr="00010675">
        <w:tc>
          <w:tcPr>
            <w:tcW w:w="4408" w:type="pct"/>
            <w:gridSpan w:val="2"/>
            <w:shd w:val="clear" w:color="auto" w:fill="DDD9C3"/>
            <w:vAlign w:val="center"/>
          </w:tcPr>
          <w:p w14:paraId="79E32DF0" w14:textId="77777777" w:rsidR="00E26FDF" w:rsidRPr="00E26FDF" w:rsidRDefault="00E26FDF" w:rsidP="00E26F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</w:pPr>
            <w:r w:rsidRPr="00E26FDF"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  <w:t>PRAG PROLAZNOSTI</w:t>
            </w:r>
          </w:p>
        </w:tc>
        <w:tc>
          <w:tcPr>
            <w:tcW w:w="592" w:type="pct"/>
            <w:shd w:val="clear" w:color="auto" w:fill="DDD9C3"/>
            <w:vAlign w:val="center"/>
          </w:tcPr>
          <w:p w14:paraId="1B664E72" w14:textId="77777777" w:rsidR="00E26FDF" w:rsidRPr="00E26FDF" w:rsidRDefault="00E26FDF" w:rsidP="00E26F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</w:pPr>
            <w:r w:rsidRPr="00E26FDF"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  <w:t>30</w:t>
            </w:r>
          </w:p>
        </w:tc>
      </w:tr>
      <w:tr w:rsidR="00E26FDF" w:rsidRPr="00E26FDF" w14:paraId="1EAA9CF3" w14:textId="77777777" w:rsidTr="00010675">
        <w:tc>
          <w:tcPr>
            <w:tcW w:w="4408" w:type="pct"/>
            <w:gridSpan w:val="2"/>
            <w:shd w:val="clear" w:color="auto" w:fill="D9D9D9"/>
            <w:vAlign w:val="center"/>
          </w:tcPr>
          <w:p w14:paraId="1DFB9E1B" w14:textId="77777777" w:rsidR="00E26FDF" w:rsidRPr="00E26FDF" w:rsidRDefault="00E26FDF" w:rsidP="00E26F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</w:pPr>
            <w:r w:rsidRPr="00E26FDF"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  <w:t>MAKSIMALAN BROJ BODOVA</w:t>
            </w:r>
          </w:p>
        </w:tc>
        <w:tc>
          <w:tcPr>
            <w:tcW w:w="592" w:type="pct"/>
            <w:shd w:val="clear" w:color="auto" w:fill="D9D9D9"/>
          </w:tcPr>
          <w:p w14:paraId="58ED322C" w14:textId="77777777" w:rsidR="00E26FDF" w:rsidRPr="00E26FDF" w:rsidRDefault="00E26FDF" w:rsidP="00E26F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</w:pPr>
            <w:r w:rsidRPr="00E26FDF"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  <w:t>60</w:t>
            </w:r>
          </w:p>
        </w:tc>
      </w:tr>
    </w:tbl>
    <w:p w14:paraId="1253DD63" w14:textId="77777777" w:rsidR="00E26FDF" w:rsidRDefault="00E26FDF">
      <w:bookmarkStart w:id="0" w:name="_GoBack"/>
      <w:bookmarkEnd w:id="0"/>
    </w:p>
    <w:sectPr w:rsidR="00E26F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FDF"/>
    <w:rsid w:val="00010675"/>
    <w:rsid w:val="003816D1"/>
    <w:rsid w:val="00E12902"/>
    <w:rsid w:val="00E2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84159"/>
  <w15:chartTrackingRefBased/>
  <w15:docId w15:val="{23D6B333-A1D0-47A4-A09C-33EFCD5B0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106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106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98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ECBF6-423E-49D6-BB9C-0BC30C05B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Matek</dc:creator>
  <cp:keywords/>
  <dc:description/>
  <cp:lastModifiedBy>Igor Matek</cp:lastModifiedBy>
  <cp:revision>2</cp:revision>
  <cp:lastPrinted>2018-03-02T08:05:00Z</cp:lastPrinted>
  <dcterms:created xsi:type="dcterms:W3CDTF">2018-11-07T08:10:00Z</dcterms:created>
  <dcterms:modified xsi:type="dcterms:W3CDTF">2018-11-07T08:10:00Z</dcterms:modified>
</cp:coreProperties>
</file>