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6C04" w14:textId="2A950786" w:rsidR="13B8734D" w:rsidRDefault="13B8734D" w:rsidP="13B8734D">
      <w:pPr>
        <w:shd w:val="clear" w:color="auto" w:fill="FFFFFF" w:themeFill="background1"/>
      </w:pPr>
    </w:p>
    <w:p w14:paraId="27DD099B" w14:textId="77777777" w:rsidR="006F2DC4" w:rsidRDefault="00082F2F" w:rsidP="00082F2F">
      <w:pPr>
        <w:shd w:val="clear" w:color="auto" w:fill="FFFFFF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 w:rsidRPr="00082F2F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drawing>
          <wp:inline distT="0" distB="0" distL="0" distR="0" wp14:anchorId="27DD09EF" wp14:editId="27DD09F0">
            <wp:extent cx="2902175" cy="1469014"/>
            <wp:effectExtent l="19050" t="0" r="0" b="0"/>
            <wp:docPr id="2" name="Slika 1" descr="http://www.lag-zelenitrokut.com/novosti/la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-zelenitrokut.com/novosti/la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95" cy="146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DD099C" w14:textId="77777777" w:rsidR="006F2DC4" w:rsidRDefault="006F2DC4" w:rsidP="00E818F5">
      <w:pPr>
        <w:shd w:val="clear" w:color="auto" w:fill="FFFFFF"/>
        <w:jc w:val="center"/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</w:pPr>
    </w:p>
    <w:p w14:paraId="27DD099D" w14:textId="359082DD" w:rsidR="00E818F5" w:rsidRDefault="00987AA2" w:rsidP="00D104B7">
      <w:pPr>
        <w:shd w:val="clear" w:color="auto" w:fill="FFFFFF"/>
        <w:jc w:val="both"/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Temelj</w:t>
      </w:r>
      <w:r w:rsidR="00814758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e</w:t>
      </w:r>
      <w:r w:rsidR="00A507CD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m odredbe članka 31</w:t>
      </w:r>
      <w:r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 xml:space="preserve">. Statuta </w:t>
      </w:r>
      <w:r w:rsidR="00A97F58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Skupština</w:t>
      </w:r>
      <w:r w:rsidR="00D104B7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 xml:space="preserve"> Lokalne akcijske </w:t>
      </w:r>
      <w:r w:rsidR="00A97F58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grupe „Zeleni trokut“ na svojem zasjedanju</w:t>
      </w:r>
      <w:r w:rsidR="00D104B7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 xml:space="preserve"> dana</w:t>
      </w:r>
      <w:r w:rsidR="00453645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 xml:space="preserve"> </w:t>
      </w:r>
      <w:r w:rsidR="000658AB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15</w:t>
      </w:r>
      <w:r w:rsidR="00E239B2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. prosinca 202</w:t>
      </w:r>
      <w:r w:rsidR="000658AB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5</w:t>
      </w:r>
      <w:r w:rsidR="00D104B7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 xml:space="preserve">. godine </w:t>
      </w:r>
      <w:r w:rsidR="00A97F58"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  <w:t>donosi</w:t>
      </w:r>
    </w:p>
    <w:p w14:paraId="27DD09A0" w14:textId="77777777" w:rsidR="00E818F5" w:rsidRDefault="00E818F5" w:rsidP="00E818F5">
      <w:pPr>
        <w:shd w:val="clear" w:color="auto" w:fill="FFFFFF"/>
        <w:jc w:val="center"/>
        <w:rPr>
          <w:rFonts w:ascii="Arial" w:eastAsia="Times New Roman" w:hAnsi="Arial" w:cs="Arial"/>
          <w:iCs/>
          <w:noProof/>
          <w:color w:val="222222"/>
          <w:spacing w:val="0"/>
          <w:lang w:eastAsia="hr-HR"/>
        </w:rPr>
      </w:pPr>
    </w:p>
    <w:p w14:paraId="27DD09A1" w14:textId="07DFC000" w:rsidR="00E818F5" w:rsidRDefault="00D104B7" w:rsidP="00D104B7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PL</w:t>
      </w:r>
      <w:r w:rsidR="005D7C4E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AN</w:t>
      </w:r>
      <w:r w:rsidR="00E818F5" w:rsidRPr="00E818F5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 xml:space="preserve"> RADA </w:t>
      </w:r>
      <w:r w:rsidR="005D7C4E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ZA</w:t>
      </w:r>
      <w:r w:rsidR="00E818F5" w:rsidRPr="00E818F5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 xml:space="preserve"> 20</w:t>
      </w:r>
      <w:r w:rsidR="00902E72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2</w:t>
      </w:r>
      <w:r w:rsidR="000658AB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6</w:t>
      </w:r>
      <w:r w:rsidR="005D7C4E">
        <w:rPr>
          <w:rFonts w:ascii="Arial" w:eastAsia="Times New Roman" w:hAnsi="Arial" w:cs="Arial"/>
          <w:b/>
          <w:iCs/>
          <w:color w:val="222222"/>
          <w:spacing w:val="0"/>
          <w:sz w:val="36"/>
          <w:szCs w:val="36"/>
          <w:lang w:eastAsia="hr-HR"/>
        </w:rPr>
        <w:t>. GODINU</w:t>
      </w:r>
    </w:p>
    <w:p w14:paraId="43359C31" w14:textId="3ADA07E1" w:rsidR="00071971" w:rsidRDefault="00071971" w:rsidP="00E818F5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</w:p>
    <w:p w14:paraId="359F49AB" w14:textId="4C383401" w:rsidR="00071971" w:rsidRDefault="00D104B7" w:rsidP="00E818F5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  <w:t>I</w:t>
      </w:r>
    </w:p>
    <w:p w14:paraId="49FCECEE" w14:textId="73A45F7E" w:rsidR="002F738B" w:rsidRDefault="007B2341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U 20</w:t>
      </w:r>
      <w:r w:rsidR="00902E72">
        <w:rPr>
          <w:rFonts w:ascii="Arial" w:eastAsia="Times New Roman" w:hAnsi="Arial" w:cs="Arial"/>
          <w:iCs/>
          <w:color w:val="222222"/>
          <w:spacing w:val="0"/>
          <w:lang w:eastAsia="hr-HR"/>
        </w:rPr>
        <w:t>2</w:t>
      </w:r>
      <w:r w:rsidR="000658AB">
        <w:rPr>
          <w:rFonts w:ascii="Arial" w:eastAsia="Times New Roman" w:hAnsi="Arial" w:cs="Arial"/>
          <w:iCs/>
          <w:color w:val="222222"/>
          <w:spacing w:val="0"/>
          <w:lang w:eastAsia="hr-HR"/>
        </w:rPr>
        <w:t>6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. godini Lokalna akcijska grupa planira provoditi slijedeće </w:t>
      </w:r>
      <w:r w:rsidR="00C55DCA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redovne 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aktivnosti:</w:t>
      </w:r>
    </w:p>
    <w:p w14:paraId="2C9BA529" w14:textId="7B97E8D8" w:rsidR="00C55DCA" w:rsidRDefault="00A507CD" w:rsidP="00C55DCA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provedba</w:t>
      </w:r>
      <w:r w:rsidR="0016588A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Lokalne razvojne strategije za razdoblje 2023.-2027. objavom LAG natječaja za intervenciju A Ulaganja u rast poljoprivrednih gospodarstava jedan natječaj, te za intervenciju B Ulaganja u kvalitetu života na selu, jedan natječaj,</w:t>
      </w:r>
    </w:p>
    <w:p w14:paraId="0E0EBF1D" w14:textId="58FB5716" w:rsidR="00987AA2" w:rsidRDefault="00987AA2" w:rsidP="00987AA2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animacijske aktivnosti vezane za Strateški plan ZPP 2023.-2027. i intervenciju </w:t>
      </w:r>
      <w:r w:rsidRPr="00987AA2">
        <w:rPr>
          <w:rFonts w:ascii="Arial" w:eastAsia="Times New Roman" w:hAnsi="Arial" w:cs="Arial"/>
          <w:iCs/>
          <w:color w:val="222222"/>
          <w:spacing w:val="0"/>
          <w:lang w:eastAsia="hr-HR"/>
        </w:rPr>
        <w:t>77.06. - Potpora LEADER (CLLD) pristupu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,</w:t>
      </w:r>
    </w:p>
    <w:p w14:paraId="3952F180" w14:textId="76DAA402" w:rsidR="000658AB" w:rsidRPr="00987AA2" w:rsidRDefault="000658AB" w:rsidP="00987AA2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priprema i provedba projekata suradnje</w:t>
      </w:r>
    </w:p>
    <w:p w14:paraId="2BEB5AD2" w14:textId="52D2A342" w:rsidR="0016588A" w:rsidRDefault="0016588A" w:rsidP="00C55DCA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redovno vođenje poslova LAG-a (administrativno, knjigovodstveno)</w:t>
      </w:r>
    </w:p>
    <w:p w14:paraId="77C88B02" w14:textId="6B05E7E3" w:rsidR="0016588A" w:rsidRDefault="0016588A" w:rsidP="00C55DCA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praćenje EU natječaja, uspostava suradnji i partnerstava</w:t>
      </w:r>
      <w:r w:rsidR="00A23F07">
        <w:rPr>
          <w:rFonts w:ascii="Arial" w:eastAsia="Times New Roman" w:hAnsi="Arial" w:cs="Arial"/>
          <w:iCs/>
          <w:color w:val="222222"/>
          <w:spacing w:val="0"/>
          <w:lang w:eastAsia="hr-HR"/>
        </w:rPr>
        <w:t>, apliciranje projekata na EU natječaje,</w:t>
      </w:r>
    </w:p>
    <w:p w14:paraId="36C954E6" w14:textId="080E60D9" w:rsidR="0016588A" w:rsidRDefault="0016588A" w:rsidP="00987AA2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stalna edukacija zaposlenika i članova LAG-a</w:t>
      </w:r>
      <w:r w:rsidR="00987AA2">
        <w:rPr>
          <w:rFonts w:ascii="Arial" w:eastAsia="Times New Roman" w:hAnsi="Arial" w:cs="Arial"/>
          <w:iCs/>
          <w:color w:val="222222"/>
          <w:spacing w:val="0"/>
          <w:lang w:eastAsia="hr-HR"/>
        </w:rPr>
        <w:t>,</w:t>
      </w:r>
    </w:p>
    <w:p w14:paraId="65A4FBEA" w14:textId="7E00DA60" w:rsidR="00233D78" w:rsidRDefault="00233D78" w:rsidP="00987AA2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organizacija stručnih edukacija za članove LAG-a te posjeta primjerima pozitivne prakse u korištenju EU fondova, </w:t>
      </w:r>
    </w:p>
    <w:p w14:paraId="313CE448" w14:textId="2C44FCED" w:rsidR="00987AA2" w:rsidRPr="00987AA2" w:rsidRDefault="00987AA2" w:rsidP="00987AA2">
      <w:pPr>
        <w:pStyle w:val="Odlomakpopis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ostale aktivnosti vezane uz glavne djelatnosti LAG-a.</w:t>
      </w:r>
    </w:p>
    <w:p w14:paraId="6B370DC8" w14:textId="5FDF5402" w:rsidR="00A23F07" w:rsidRPr="00C55DCA" w:rsidRDefault="00A23F07" w:rsidP="00A23F07">
      <w:pPr>
        <w:pStyle w:val="Odlomakpopisa"/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09307C32" w14:textId="77777777" w:rsidR="00D104B7" w:rsidRDefault="00D104B7" w:rsidP="00D104B7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1A172FE2" w14:textId="70A1F2E3" w:rsidR="00D104B7" w:rsidRDefault="00D104B7" w:rsidP="00D104B7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  <w:r w:rsidRPr="00D104B7"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  <w:t>II</w:t>
      </w:r>
    </w:p>
    <w:p w14:paraId="1F81BC5B" w14:textId="251693D5" w:rsidR="0052520B" w:rsidRDefault="0052520B" w:rsidP="0052520B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Plan provedbe aktivnosti, vrijeme provedbe i odgovorna tijela provoditi će se na način kako slijedi:</w:t>
      </w:r>
    </w:p>
    <w:p w14:paraId="43615095" w14:textId="77777777" w:rsidR="00FF4B61" w:rsidRDefault="00FF4B61" w:rsidP="0052520B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tbl>
      <w:tblPr>
        <w:tblW w:w="9051" w:type="dxa"/>
        <w:tblLook w:val="04A0" w:firstRow="1" w:lastRow="0" w:firstColumn="1" w:lastColumn="0" w:noHBand="0" w:noVBand="1"/>
      </w:tblPr>
      <w:tblGrid>
        <w:gridCol w:w="1030"/>
        <w:gridCol w:w="5481"/>
        <w:gridCol w:w="2540"/>
      </w:tblGrid>
      <w:tr w:rsidR="00FF4B61" w:rsidRPr="00FF4B61" w14:paraId="567DEF11" w14:textId="77777777" w:rsidTr="00FF4B61">
        <w:trPr>
          <w:trHeight w:val="33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7F567" w14:textId="77777777" w:rsidR="00FF4B61" w:rsidRPr="00FF4B61" w:rsidRDefault="00FF4B61" w:rsidP="00FF4B61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Kvartal</w:t>
            </w:r>
          </w:p>
        </w:tc>
        <w:tc>
          <w:tcPr>
            <w:tcW w:w="5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0E72F1" w14:textId="77777777" w:rsidR="00FF4B61" w:rsidRPr="00FF4B61" w:rsidRDefault="00FF4B61" w:rsidP="00FF4B61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Aktivnosti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7193" w14:textId="77777777" w:rsidR="00FF4B61" w:rsidRPr="00FF4B61" w:rsidRDefault="00FF4B61" w:rsidP="00FF4B61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Odgovorno tijelo</w:t>
            </w:r>
          </w:p>
        </w:tc>
      </w:tr>
      <w:tr w:rsidR="00FF4B61" w:rsidRPr="00515D41" w14:paraId="3A94A438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EE24C" w14:textId="77777777" w:rsidR="00FF4B61" w:rsidRPr="00515D41" w:rsidRDefault="00FF4B6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 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22C" w14:textId="1DBF57B4" w:rsidR="00FF4B61" w:rsidRPr="00515D41" w:rsidRDefault="00A507CD" w:rsidP="00A507CD">
            <w:pPr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PROVEDBA LRS iz</w:t>
            </w:r>
            <w:r w:rsidR="00987AA2"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 xml:space="preserve"> razdoblj</w:t>
            </w: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a</w:t>
            </w:r>
            <w:r w:rsidR="00987AA2"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 xml:space="preserve"> 2014.-202</w:t>
            </w: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0</w:t>
            </w:r>
            <w:r w:rsidR="00987AA2"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34D2D" w14:textId="14177FF9" w:rsidR="00FF4B61" w:rsidRPr="00515D41" w:rsidRDefault="00FF4B61" w:rsidP="00515D41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</w:p>
        </w:tc>
      </w:tr>
      <w:tr w:rsidR="00233D78" w:rsidRPr="00FF4B61" w14:paraId="72768BCA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F70B2" w14:textId="0731785E" w:rsidR="00233D78" w:rsidRDefault="00233D78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47E2" w14:textId="477F53D3" w:rsidR="00233D78" w:rsidRDefault="000658AB" w:rsidP="00FF4B6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Z</w:t>
            </w:r>
            <w:r w:rsidR="00233D78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avršn</w:t>
            </w: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a</w:t>
            </w:r>
            <w:r w:rsidR="00233D78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 evaluacij</w:t>
            </w: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F9A688" w14:textId="6AFE92D5" w:rsidR="00233D78" w:rsidRDefault="00233D78" w:rsidP="00987AA2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upravitelj</w:t>
            </w:r>
          </w:p>
        </w:tc>
      </w:tr>
      <w:tr w:rsidR="00515D41" w:rsidRPr="00515D41" w14:paraId="7EA3FC10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AD2C1" w14:textId="77777777" w:rsidR="00515D41" w:rsidRPr="00515D41" w:rsidRDefault="00515D4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BDD" w14:textId="3E0644A6" w:rsidR="00515D41" w:rsidRPr="00515D41" w:rsidRDefault="00515D41" w:rsidP="00FF4B61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PROVEDBA LRS iz razdoblje 2023.-2027.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DE0C0" w14:textId="1334341D" w:rsidR="00515D41" w:rsidRPr="00515D41" w:rsidRDefault="00515D41" w:rsidP="00987AA2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</w:p>
        </w:tc>
      </w:tr>
      <w:tr w:rsidR="00515D41" w:rsidRPr="00515D41" w14:paraId="49D64062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06B47" w14:textId="22EE9FF4" w:rsidR="00515D41" w:rsidRPr="00515D41" w:rsidRDefault="00515D4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61F3" w14:textId="7B562CBF" w:rsidR="00515D41" w:rsidRPr="00515D41" w:rsidRDefault="00515D41" w:rsidP="00FF4B6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Edukacija zaposlenika i članova LAG-a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A9B58" w14:textId="3C78CCF9" w:rsidR="00515D41" w:rsidRPr="00515D41" w:rsidRDefault="00515D41" w:rsidP="00987AA2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p</w:t>
            </w:r>
            <w:r w:rsidRPr="00515D4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redsjednica, upravitelj</w:t>
            </w:r>
          </w:p>
        </w:tc>
      </w:tr>
      <w:tr w:rsidR="00515D41" w:rsidRPr="00FF4B61" w14:paraId="74AA9CC0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0CD50" w14:textId="504C75FF" w:rsidR="00515D41" w:rsidRDefault="00515D4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AE0" w14:textId="6CA7A02C" w:rsidR="00515D41" w:rsidRDefault="00515D41" w:rsidP="00FF4B6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LAG natječaj</w:t>
            </w:r>
            <w:r w:rsidRPr="00515D4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 za intervenciju A Ulaganja u rast poljoprivrednih gospodarstava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9DF41C" w14:textId="6580D111" w:rsidR="00515D41" w:rsidRPr="00515D41" w:rsidRDefault="00515D41" w:rsidP="00987AA2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upravni odbor</w:t>
            </w:r>
          </w:p>
        </w:tc>
      </w:tr>
      <w:tr w:rsidR="00515D41" w:rsidRPr="00FF4B61" w14:paraId="3B9DA185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40124" w14:textId="4667E8AA" w:rsidR="00515D41" w:rsidRDefault="00515D41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F24" w14:textId="3B542F61" w:rsidR="00515D41" w:rsidRDefault="00515D41" w:rsidP="00D52C9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LAG natječaj </w:t>
            </w:r>
            <w:r>
              <w:rPr>
                <w:rFonts w:ascii="Arial" w:eastAsia="Times New Roman" w:hAnsi="Arial" w:cs="Arial"/>
                <w:iCs/>
                <w:color w:val="222222"/>
                <w:spacing w:val="0"/>
                <w:lang w:eastAsia="hr-HR"/>
              </w:rPr>
              <w:t>za intervenciju B Ulaganja u kvalitetu života na selu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689B4" w14:textId="762EBB9F" w:rsidR="00515D41" w:rsidRDefault="00515D41" w:rsidP="005D299E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upravni odbor</w:t>
            </w:r>
          </w:p>
        </w:tc>
      </w:tr>
      <w:tr w:rsidR="00515D41" w:rsidRPr="00FF4B61" w14:paraId="095AA50B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F8330" w14:textId="5AC1FB13" w:rsidR="00515D41" w:rsidRDefault="00515D41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89B" w14:textId="6D460F9F" w:rsidR="00515D41" w:rsidRDefault="00515D41" w:rsidP="00D52C9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Animacijske aktivnosti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EE8ED" w14:textId="5EC9F4EC" w:rsidR="00515D41" w:rsidRDefault="00515D41" w:rsidP="005D299E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upravitelj</w:t>
            </w:r>
          </w:p>
        </w:tc>
      </w:tr>
      <w:tr w:rsidR="00786939" w:rsidRPr="00FF4B61" w14:paraId="093AB95C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321C0" w14:textId="1032C61C" w:rsidR="00786939" w:rsidRDefault="00786939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1EB" w14:textId="6AB9F51E" w:rsidR="00786939" w:rsidRDefault="00786939" w:rsidP="00D52C9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Priprema </w:t>
            </w:r>
            <w:r w:rsidR="000658AB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i provedba </w:t>
            </w: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projekata suradnje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3ECC91" w14:textId="37731929" w:rsidR="00786939" w:rsidRDefault="00786939" w:rsidP="005D299E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upravitelj</w:t>
            </w:r>
          </w:p>
        </w:tc>
      </w:tr>
      <w:tr w:rsidR="00515D41" w:rsidRPr="00515D41" w14:paraId="74FA1D95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77B60" w14:textId="77777777" w:rsidR="00515D41" w:rsidRPr="00515D41" w:rsidRDefault="00515D41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75F" w14:textId="3A4DDBD5" w:rsidR="00515D41" w:rsidRPr="00515D41" w:rsidRDefault="00515D41" w:rsidP="00D52C91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PRIPREMA I PROVEDBA OSTALIH PROJEKATA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017BE1" w14:textId="77777777" w:rsidR="00515D41" w:rsidRPr="00515D41" w:rsidRDefault="00515D41" w:rsidP="005D299E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</w:p>
        </w:tc>
      </w:tr>
      <w:tr w:rsidR="00D52C91" w:rsidRPr="00FF4B61" w14:paraId="611ABE09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5DD751" w14:textId="6BB26621" w:rsidR="00D52C91" w:rsidRPr="00FF4B61" w:rsidRDefault="00A507CD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053C" w14:textId="46C1CF09" w:rsidR="00D52C91" w:rsidRPr="00FF4B61" w:rsidRDefault="00D52C91" w:rsidP="00D52C9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PROVEDBA PROJEKA Ruke koje mogu sve</w:t>
            </w:r>
            <w:r w:rsidR="00987AA2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 II</w:t>
            </w:r>
            <w:r w:rsidR="001B381A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479B3A" w14:textId="0985E986" w:rsidR="00D52C91" w:rsidRPr="00FF4B61" w:rsidRDefault="00987AA2" w:rsidP="005D299E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voditeljica projekta</w:t>
            </w:r>
            <w:r w:rsidR="00A507CD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, koordinatorica</w:t>
            </w:r>
          </w:p>
        </w:tc>
      </w:tr>
      <w:tr w:rsidR="00515D41" w:rsidRPr="00FF4B61" w14:paraId="0EFBCE13" w14:textId="77777777" w:rsidTr="00987AA2">
        <w:trPr>
          <w:trHeight w:val="33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EB0EA" w14:textId="70FB9A20" w:rsidR="00515D41" w:rsidRDefault="00515D41" w:rsidP="00A507CD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 do 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5EF" w14:textId="1820CA18" w:rsidR="00515D41" w:rsidRDefault="00515D41" w:rsidP="00D52C9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Priprema projekata za financiranje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32F55E" w14:textId="16BD2E82" w:rsidR="00515D41" w:rsidRDefault="00515D41" w:rsidP="005D299E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upravitelj, stručni suradnici</w:t>
            </w:r>
          </w:p>
        </w:tc>
      </w:tr>
      <w:tr w:rsidR="00FF4B61" w:rsidRPr="00515D41" w14:paraId="05510925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9E3ED" w14:textId="72ADE42D" w:rsidR="00FF4B61" w:rsidRPr="00515D41" w:rsidRDefault="00FF4B61" w:rsidP="00515D4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F336" w14:textId="77777777" w:rsidR="00FF4B61" w:rsidRPr="00515D41" w:rsidRDefault="00FF4B61" w:rsidP="00FF4B61">
            <w:pPr>
              <w:jc w:val="both"/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color w:val="222222"/>
                <w:spacing w:val="0"/>
                <w:lang w:eastAsia="hr-HR"/>
              </w:rPr>
              <w:t>PRAĆENJE I IZVJEŠĆIVANJE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A4189C" w14:textId="77777777" w:rsidR="00FF4B61" w:rsidRPr="00515D41" w:rsidRDefault="00FF4B61" w:rsidP="00FF4B61">
            <w:pPr>
              <w:rPr>
                <w:rFonts w:ascii="Arial" w:eastAsia="Times New Roman" w:hAnsi="Arial" w:cs="Arial"/>
                <w:b/>
                <w:color w:val="000000"/>
                <w:spacing w:val="0"/>
                <w:lang w:eastAsia="hr-HR"/>
              </w:rPr>
            </w:pPr>
            <w:r w:rsidRPr="00515D41">
              <w:rPr>
                <w:rFonts w:ascii="Arial" w:eastAsia="Times New Roman" w:hAnsi="Arial" w:cs="Arial"/>
                <w:b/>
                <w:color w:val="000000"/>
                <w:spacing w:val="0"/>
                <w:lang w:eastAsia="hr-HR"/>
              </w:rPr>
              <w:t> </w:t>
            </w:r>
          </w:p>
        </w:tc>
      </w:tr>
      <w:tr w:rsidR="00FF4B61" w:rsidRPr="00FF4B61" w14:paraId="37E7624A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D87649" w14:textId="77777777" w:rsidR="00FF4B61" w:rsidRPr="00FF4B61" w:rsidRDefault="00FF4B6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794" w14:textId="3A467288" w:rsidR="00FF4B61" w:rsidRPr="00FF4B61" w:rsidRDefault="00FF4B61" w:rsidP="00A507CD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- i</w:t>
            </w:r>
            <w:r w:rsidR="00B963AB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zrada godišnjih izvješća </w:t>
            </w:r>
            <w:r w:rsidR="00902E72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o radu i financijskog izvješća </w:t>
            </w:r>
            <w:r w:rsidR="00B963AB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za 20</w:t>
            </w:r>
            <w:r w:rsidR="00D52C9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2</w:t>
            </w:r>
            <w:r w:rsidR="00233D78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5</w:t>
            </w:r>
            <w:r w:rsidRPr="00FF4B6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. godinu i prezentacija UO i Skupštini LAG-a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7E574A" w14:textId="1DE884B9" w:rsidR="00FF4B61" w:rsidRPr="00FF4B61" w:rsidRDefault="00902E72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</w:t>
            </w:r>
            <w:r w:rsidR="00FF4B61"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pravitelj</w:t>
            </w:r>
          </w:p>
        </w:tc>
      </w:tr>
      <w:tr w:rsidR="00FF4B61" w:rsidRPr="00FF4B61" w14:paraId="4E325592" w14:textId="77777777" w:rsidTr="00FF4B61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2BA403" w14:textId="77777777" w:rsidR="00FF4B61" w:rsidRPr="00FF4B61" w:rsidRDefault="00FF4B6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E7E5" w14:textId="77777777" w:rsidR="00FF4B61" w:rsidRPr="00FF4B61" w:rsidRDefault="00FF4B61" w:rsidP="00FF4B6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- izrada Godišnjeg izvješća o radu LAG-a i dostava istog APPRRR-u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B0301B" w14:textId="15A7CBC7" w:rsidR="00FF4B61" w:rsidRPr="00FF4B61" w:rsidRDefault="00902E72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</w:t>
            </w:r>
            <w:r w:rsidR="00FF4B61"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pravitelj</w:t>
            </w:r>
          </w:p>
        </w:tc>
      </w:tr>
      <w:tr w:rsidR="00FF4B61" w:rsidRPr="00FF4B61" w14:paraId="49012DDA" w14:textId="77777777" w:rsidTr="00FF4B61">
        <w:trPr>
          <w:trHeight w:val="34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9B31A" w14:textId="7E5EAB27" w:rsidR="00FF4B61" w:rsidRPr="00FF4B61" w:rsidRDefault="00515D4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</w:t>
            </w:r>
          </w:p>
        </w:tc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8F052" w14:textId="690C2798" w:rsidR="00FF4B61" w:rsidRPr="00FF4B61" w:rsidRDefault="00FF4B61" w:rsidP="00515D41">
            <w:pPr>
              <w:jc w:val="both"/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- održavanje </w:t>
            </w:r>
            <w:r w:rsidR="00515D4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>izborne</w:t>
            </w:r>
            <w:r w:rsidRPr="00FF4B61">
              <w:rPr>
                <w:rFonts w:ascii="Arial" w:eastAsia="Times New Roman" w:hAnsi="Arial" w:cs="Arial"/>
                <w:color w:val="222222"/>
                <w:spacing w:val="0"/>
                <w:lang w:eastAsia="hr-HR"/>
              </w:rPr>
              <w:t xml:space="preserve"> godišnje skupštine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847A5" w14:textId="653E78BE" w:rsidR="00FF4B61" w:rsidRPr="00FF4B61" w:rsidRDefault="00902E72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</w:t>
            </w:r>
            <w:r w:rsidR="00FF4B61"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 xml:space="preserve">pravitelj, </w:t>
            </w:r>
            <w:r w:rsidR="00814758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 xml:space="preserve">predsjednica, </w:t>
            </w:r>
            <w:r w:rsidR="00FF4B61"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UO</w:t>
            </w:r>
          </w:p>
        </w:tc>
      </w:tr>
      <w:tr w:rsidR="00FF4B61" w:rsidRPr="00FF4B61" w14:paraId="7F10C51D" w14:textId="77777777" w:rsidTr="00FF4B61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5B7" w14:textId="77777777" w:rsidR="00FF4B61" w:rsidRPr="00FF4B61" w:rsidRDefault="00FF4B6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IV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7122" w14:textId="69EEB9B4" w:rsidR="00FF4B61" w:rsidRPr="00FF4B61" w:rsidRDefault="00FF4B61" w:rsidP="00515D4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- izrada Plana rada i Financijskog plana za 20</w:t>
            </w:r>
            <w:r w:rsidR="00902E72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2</w:t>
            </w:r>
            <w:r w:rsidR="000658AB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7</w:t>
            </w:r>
            <w:r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DE60" w14:textId="7DB650D8" w:rsidR="00FF4B61" w:rsidRPr="00FF4B61" w:rsidRDefault="00902E72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</w:t>
            </w:r>
            <w:r w:rsidR="00FF4B61"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pravitelj</w:t>
            </w:r>
          </w:p>
        </w:tc>
      </w:tr>
      <w:tr w:rsidR="00FF4B61" w:rsidRPr="00FF4B61" w14:paraId="36CF223D" w14:textId="77777777" w:rsidTr="0036370F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B3C" w14:textId="77777777" w:rsidR="00FF4B61" w:rsidRPr="00FF4B61" w:rsidRDefault="00FF4B61" w:rsidP="00FF4B61">
            <w:pPr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b/>
                <w:bCs/>
                <w:color w:val="222222"/>
                <w:spacing w:val="0"/>
                <w:lang w:eastAsia="hr-HR"/>
              </w:rPr>
              <w:t>IV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46D3" w14:textId="54B287CB" w:rsidR="00FF4B61" w:rsidRPr="00FF4B61" w:rsidRDefault="00FF4B61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- usvajanje Plana r</w:t>
            </w:r>
            <w:r w:rsidR="00902E72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 xml:space="preserve">ada i </w:t>
            </w:r>
            <w:r w:rsidR="00515D4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Financijskog plana za 202</w:t>
            </w:r>
            <w:r w:rsidR="000658AB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7</w:t>
            </w:r>
            <w:r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C0F3" w14:textId="77777777" w:rsidR="00FF4B61" w:rsidRPr="00FF4B61" w:rsidRDefault="00FF4B61" w:rsidP="00FF4B61">
            <w:pPr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</w:pPr>
            <w:r w:rsidRPr="00FF4B61">
              <w:rPr>
                <w:rFonts w:ascii="Arial" w:eastAsia="Times New Roman" w:hAnsi="Arial" w:cs="Arial"/>
                <w:color w:val="000000"/>
                <w:spacing w:val="0"/>
                <w:lang w:eastAsia="hr-HR"/>
              </w:rPr>
              <w:t>UO, Skupština</w:t>
            </w:r>
          </w:p>
        </w:tc>
      </w:tr>
    </w:tbl>
    <w:p w14:paraId="24F88486" w14:textId="77777777" w:rsidR="00A97F58" w:rsidRDefault="00A97F58" w:rsidP="0052520B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6E3211C4" w14:textId="11E07FAC" w:rsidR="0052520B" w:rsidRDefault="0052520B" w:rsidP="0052520B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  <w:r w:rsidRPr="00131B4A"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  <w:t>III</w:t>
      </w:r>
    </w:p>
    <w:p w14:paraId="29C457B4" w14:textId="77777777" w:rsidR="00AD5ED3" w:rsidRPr="00131B4A" w:rsidRDefault="00AD5ED3" w:rsidP="0052520B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</w:p>
    <w:p w14:paraId="1129A057" w14:textId="1480ECD2" w:rsidR="00131B4A" w:rsidRDefault="00131B4A" w:rsidP="00131B4A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U slučaju promjene okolnosti uzrokovanih višom silom ili izmjenama nacionalnih propisa te odluka nadležnih državnih tijela dozvoljene su izmjene termina pojedinih natječaja o čemu će odluku donijeti Upravni odbor.</w:t>
      </w:r>
    </w:p>
    <w:p w14:paraId="15AFCE10" w14:textId="77777777" w:rsidR="00131B4A" w:rsidRDefault="00131B4A" w:rsidP="0052520B">
      <w:pPr>
        <w:shd w:val="clear" w:color="auto" w:fill="FFFFFF"/>
        <w:jc w:val="center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3109DFD3" w14:textId="6162ACEF" w:rsidR="00131B4A" w:rsidRDefault="00131B4A" w:rsidP="0052520B">
      <w:pPr>
        <w:shd w:val="clear" w:color="auto" w:fill="FFFFFF"/>
        <w:jc w:val="center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  <w:t>IV</w:t>
      </w:r>
    </w:p>
    <w:p w14:paraId="09A7422A" w14:textId="57858BE6" w:rsidR="00D104B7" w:rsidRPr="00D104B7" w:rsidRDefault="00D104B7" w:rsidP="00D104B7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 w:rsidRPr="00D104B7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Ovaj Plan rada </w:t>
      </w:r>
      <w:r w:rsidR="0052520B">
        <w:rPr>
          <w:rFonts w:ascii="Arial" w:eastAsia="Times New Roman" w:hAnsi="Arial" w:cs="Arial"/>
          <w:iCs/>
          <w:color w:val="222222"/>
          <w:spacing w:val="0"/>
          <w:lang w:eastAsia="hr-HR"/>
        </w:rPr>
        <w:t>stupa na snagu danom donošenja.</w:t>
      </w:r>
    </w:p>
    <w:p w14:paraId="50CE52C5" w14:textId="77777777" w:rsidR="00D104B7" w:rsidRPr="00D104B7" w:rsidRDefault="00D104B7" w:rsidP="00D104B7">
      <w:pPr>
        <w:shd w:val="clear" w:color="auto" w:fill="FFFFFF"/>
        <w:jc w:val="both"/>
        <w:rPr>
          <w:rFonts w:ascii="Arial" w:eastAsia="Times New Roman" w:hAnsi="Arial" w:cs="Arial"/>
          <w:b/>
          <w:iCs/>
          <w:color w:val="222222"/>
          <w:spacing w:val="0"/>
          <w:lang w:eastAsia="hr-HR"/>
        </w:rPr>
      </w:pPr>
    </w:p>
    <w:p w14:paraId="407E4070" w14:textId="439353E0" w:rsidR="004722FC" w:rsidRDefault="00AD5ED3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UR.BROJ:</w:t>
      </w:r>
      <w:r w:rsidR="000B1868" w:rsidRPr="000B1868">
        <w:t xml:space="preserve"> </w:t>
      </w:r>
      <w:r w:rsidR="00D52C91">
        <w:rPr>
          <w:rFonts w:ascii="Arial" w:eastAsia="Times New Roman" w:hAnsi="Arial" w:cs="Arial"/>
          <w:iCs/>
          <w:color w:val="222222"/>
          <w:spacing w:val="0"/>
          <w:lang w:eastAsia="hr-HR"/>
        </w:rPr>
        <w:t>OD/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>2</w:t>
      </w:r>
      <w:r w:rsidR="000658AB">
        <w:rPr>
          <w:rFonts w:ascii="Arial" w:eastAsia="Times New Roman" w:hAnsi="Arial" w:cs="Arial"/>
          <w:iCs/>
          <w:color w:val="222222"/>
          <w:spacing w:val="0"/>
          <w:lang w:eastAsia="hr-HR"/>
        </w:rPr>
        <w:t>5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>-P/</w:t>
      </w:r>
      <w:r w:rsidR="000658AB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    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>-SU</w:t>
      </w:r>
    </w:p>
    <w:p w14:paraId="7EAC2CAB" w14:textId="77777777" w:rsidR="00453645" w:rsidRDefault="00453645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1DB54AA6" w14:textId="0F121EF0" w:rsidR="004722FC" w:rsidRDefault="00071971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U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</w:t>
      </w:r>
      <w:r w:rsidR="00C25576">
        <w:rPr>
          <w:rFonts w:ascii="Arial" w:eastAsia="Times New Roman" w:hAnsi="Arial" w:cs="Arial"/>
          <w:iCs/>
          <w:color w:val="222222"/>
          <w:spacing w:val="0"/>
          <w:lang w:eastAsia="hr-HR"/>
        </w:rPr>
        <w:t>Pakracu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, </w:t>
      </w:r>
      <w:r w:rsidR="000658AB">
        <w:rPr>
          <w:rFonts w:ascii="Arial" w:eastAsia="Times New Roman" w:hAnsi="Arial" w:cs="Arial"/>
          <w:iCs/>
          <w:color w:val="222222"/>
          <w:spacing w:val="0"/>
          <w:lang w:eastAsia="hr-HR"/>
        </w:rPr>
        <w:t>15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>.</w:t>
      </w:r>
      <w:r w:rsidR="00233D78">
        <w:rPr>
          <w:rFonts w:ascii="Arial" w:eastAsia="Times New Roman" w:hAnsi="Arial" w:cs="Arial"/>
          <w:iCs/>
          <w:color w:val="222222"/>
          <w:spacing w:val="0"/>
          <w:lang w:eastAsia="hr-HR"/>
        </w:rPr>
        <w:t>1</w:t>
      </w:r>
      <w:r w:rsidR="00E239B2">
        <w:rPr>
          <w:rFonts w:ascii="Arial" w:eastAsia="Times New Roman" w:hAnsi="Arial" w:cs="Arial"/>
          <w:iCs/>
          <w:color w:val="222222"/>
          <w:spacing w:val="0"/>
          <w:lang w:eastAsia="hr-HR"/>
        </w:rPr>
        <w:t>2.</w:t>
      </w:r>
      <w:r w:rsidR="00515D41">
        <w:rPr>
          <w:rFonts w:ascii="Arial" w:eastAsia="Times New Roman" w:hAnsi="Arial" w:cs="Arial"/>
          <w:iCs/>
          <w:color w:val="222222"/>
          <w:spacing w:val="0"/>
          <w:lang w:eastAsia="hr-HR"/>
        </w:rPr>
        <w:t>202</w:t>
      </w:r>
      <w:r w:rsidR="002463C4">
        <w:rPr>
          <w:rFonts w:ascii="Arial" w:eastAsia="Times New Roman" w:hAnsi="Arial" w:cs="Arial"/>
          <w:iCs/>
          <w:color w:val="222222"/>
          <w:spacing w:val="0"/>
          <w:lang w:eastAsia="hr-HR"/>
        </w:rPr>
        <w:t>5</w:t>
      </w:r>
      <w:r w:rsidR="00814758">
        <w:rPr>
          <w:rFonts w:ascii="Arial" w:eastAsia="Times New Roman" w:hAnsi="Arial" w:cs="Arial"/>
          <w:iCs/>
          <w:color w:val="222222"/>
          <w:spacing w:val="0"/>
          <w:lang w:eastAsia="hr-HR"/>
        </w:rPr>
        <w:t>.</w:t>
      </w:r>
    </w:p>
    <w:p w14:paraId="190FB52A" w14:textId="77777777" w:rsidR="00071971" w:rsidRDefault="00071971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39221979" w14:textId="77777777" w:rsidR="00071971" w:rsidRDefault="00071971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</w:p>
    <w:p w14:paraId="27DD09EE" w14:textId="11C54D59" w:rsidR="00335B2B" w:rsidRDefault="00AD5ED3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  <w:t xml:space="preserve"> </w:t>
      </w:r>
      <w:r w:rsidR="00515D41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    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</w:t>
      </w:r>
      <w:r w:rsidR="00C25576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   </w:t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>Predsjednica</w:t>
      </w:r>
    </w:p>
    <w:p w14:paraId="1F986B32" w14:textId="35BB333F" w:rsidR="00D104B7" w:rsidRPr="005D03CA" w:rsidRDefault="00D104B7" w:rsidP="009458CE">
      <w:pPr>
        <w:shd w:val="clear" w:color="auto" w:fill="FFFFFF"/>
        <w:jc w:val="both"/>
        <w:rPr>
          <w:rFonts w:ascii="Arial" w:eastAsia="Times New Roman" w:hAnsi="Arial" w:cs="Arial"/>
          <w:iCs/>
          <w:color w:val="222222"/>
          <w:spacing w:val="0"/>
          <w:lang w:eastAsia="hr-HR"/>
        </w:rPr>
      </w:pP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>
        <w:rPr>
          <w:rFonts w:ascii="Arial" w:eastAsia="Times New Roman" w:hAnsi="Arial" w:cs="Arial"/>
          <w:iCs/>
          <w:color w:val="222222"/>
          <w:spacing w:val="0"/>
          <w:lang w:eastAsia="hr-HR"/>
        </w:rPr>
        <w:tab/>
      </w:r>
      <w:r w:rsidR="00AD5ED3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</w:t>
      </w:r>
      <w:r w:rsidR="00814758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         </w:t>
      </w:r>
      <w:r w:rsidR="00C25576">
        <w:rPr>
          <w:rFonts w:ascii="Arial" w:eastAsia="Times New Roman" w:hAnsi="Arial" w:cs="Arial"/>
          <w:iCs/>
          <w:color w:val="222222"/>
          <w:spacing w:val="0"/>
          <w:lang w:eastAsia="hr-HR"/>
        </w:rPr>
        <w:t xml:space="preserve">Dajana Čavlović, </w:t>
      </w:r>
      <w:proofErr w:type="spellStart"/>
      <w:r w:rsidR="00C25576">
        <w:rPr>
          <w:rFonts w:ascii="Arial" w:eastAsia="Times New Roman" w:hAnsi="Arial" w:cs="Arial"/>
          <w:iCs/>
          <w:color w:val="222222"/>
          <w:spacing w:val="0"/>
          <w:lang w:eastAsia="hr-HR"/>
        </w:rPr>
        <w:t>mag.ing.agr</w:t>
      </w:r>
      <w:proofErr w:type="spellEnd"/>
      <w:r w:rsidR="00C25576">
        <w:rPr>
          <w:rFonts w:ascii="Arial" w:eastAsia="Times New Roman" w:hAnsi="Arial" w:cs="Arial"/>
          <w:iCs/>
          <w:color w:val="222222"/>
          <w:spacing w:val="0"/>
          <w:lang w:eastAsia="hr-HR"/>
        </w:rPr>
        <w:t>.</w:t>
      </w:r>
    </w:p>
    <w:sectPr w:rsidR="00D104B7" w:rsidRPr="005D03CA" w:rsidSect="004920A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B15"/>
    <w:multiLevelType w:val="hybridMultilevel"/>
    <w:tmpl w:val="AC62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37EF"/>
    <w:multiLevelType w:val="hybridMultilevel"/>
    <w:tmpl w:val="7E109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77D6"/>
    <w:multiLevelType w:val="hybridMultilevel"/>
    <w:tmpl w:val="5E729616"/>
    <w:lvl w:ilvl="0" w:tplc="AF42F14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61B2"/>
    <w:multiLevelType w:val="hybridMultilevel"/>
    <w:tmpl w:val="09C6466A"/>
    <w:lvl w:ilvl="0" w:tplc="3C1C8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F3CFB"/>
    <w:multiLevelType w:val="hybridMultilevel"/>
    <w:tmpl w:val="5590C84E"/>
    <w:lvl w:ilvl="0" w:tplc="7076FDD4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1EF356A"/>
    <w:multiLevelType w:val="multilevel"/>
    <w:tmpl w:val="DAEC1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98342D"/>
    <w:multiLevelType w:val="multilevel"/>
    <w:tmpl w:val="CC4E4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2947240">
    <w:abstractNumId w:val="4"/>
  </w:num>
  <w:num w:numId="2" w16cid:durableId="598106657">
    <w:abstractNumId w:val="1"/>
  </w:num>
  <w:num w:numId="3" w16cid:durableId="1242104442">
    <w:abstractNumId w:val="6"/>
  </w:num>
  <w:num w:numId="4" w16cid:durableId="1317495234">
    <w:abstractNumId w:val="5"/>
  </w:num>
  <w:num w:numId="5" w16cid:durableId="1956524087">
    <w:abstractNumId w:val="0"/>
  </w:num>
  <w:num w:numId="6" w16cid:durableId="2135559444">
    <w:abstractNumId w:val="3"/>
  </w:num>
  <w:num w:numId="7" w16cid:durableId="26234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08"/>
    <w:rsid w:val="00055D5A"/>
    <w:rsid w:val="00056684"/>
    <w:rsid w:val="000658AB"/>
    <w:rsid w:val="00071971"/>
    <w:rsid w:val="00082F2F"/>
    <w:rsid w:val="000A5BC3"/>
    <w:rsid w:val="000B1868"/>
    <w:rsid w:val="000C0987"/>
    <w:rsid w:val="000E2C20"/>
    <w:rsid w:val="001113B8"/>
    <w:rsid w:val="00112FB2"/>
    <w:rsid w:val="00131B4A"/>
    <w:rsid w:val="001635E5"/>
    <w:rsid w:val="00164F17"/>
    <w:rsid w:val="0016588A"/>
    <w:rsid w:val="00184003"/>
    <w:rsid w:val="001B381A"/>
    <w:rsid w:val="001C1909"/>
    <w:rsid w:val="001C625E"/>
    <w:rsid w:val="001C78A1"/>
    <w:rsid w:val="001F04C8"/>
    <w:rsid w:val="00203C54"/>
    <w:rsid w:val="00213814"/>
    <w:rsid w:val="00233D78"/>
    <w:rsid w:val="00243D60"/>
    <w:rsid w:val="002463C4"/>
    <w:rsid w:val="00255DD6"/>
    <w:rsid w:val="002649D7"/>
    <w:rsid w:val="002A690A"/>
    <w:rsid w:val="002C60C8"/>
    <w:rsid w:val="002F738B"/>
    <w:rsid w:val="00335B2B"/>
    <w:rsid w:val="00360C24"/>
    <w:rsid w:val="0036370F"/>
    <w:rsid w:val="0037638F"/>
    <w:rsid w:val="00394C47"/>
    <w:rsid w:val="003A4CF3"/>
    <w:rsid w:val="003B0C00"/>
    <w:rsid w:val="003E6923"/>
    <w:rsid w:val="003F35C2"/>
    <w:rsid w:val="003F3FAE"/>
    <w:rsid w:val="00425706"/>
    <w:rsid w:val="00453645"/>
    <w:rsid w:val="004617E3"/>
    <w:rsid w:val="004711E8"/>
    <w:rsid w:val="0047219E"/>
    <w:rsid w:val="004722FC"/>
    <w:rsid w:val="004920AF"/>
    <w:rsid w:val="004A7813"/>
    <w:rsid w:val="004E04C6"/>
    <w:rsid w:val="004F3CC2"/>
    <w:rsid w:val="00515D41"/>
    <w:rsid w:val="0052520B"/>
    <w:rsid w:val="0052646F"/>
    <w:rsid w:val="005308FA"/>
    <w:rsid w:val="00536DE1"/>
    <w:rsid w:val="00571C55"/>
    <w:rsid w:val="005978C9"/>
    <w:rsid w:val="005B2C17"/>
    <w:rsid w:val="005D03CA"/>
    <w:rsid w:val="005D4FBE"/>
    <w:rsid w:val="005D7C4E"/>
    <w:rsid w:val="005E5C6C"/>
    <w:rsid w:val="006513DF"/>
    <w:rsid w:val="006F2DC4"/>
    <w:rsid w:val="00703B3C"/>
    <w:rsid w:val="007071E4"/>
    <w:rsid w:val="007251D6"/>
    <w:rsid w:val="007416F4"/>
    <w:rsid w:val="00743565"/>
    <w:rsid w:val="0075029A"/>
    <w:rsid w:val="00752369"/>
    <w:rsid w:val="00770595"/>
    <w:rsid w:val="00786939"/>
    <w:rsid w:val="007B03A8"/>
    <w:rsid w:val="007B2341"/>
    <w:rsid w:val="007D193A"/>
    <w:rsid w:val="007D484F"/>
    <w:rsid w:val="007D6A0E"/>
    <w:rsid w:val="007F2A64"/>
    <w:rsid w:val="007F7238"/>
    <w:rsid w:val="00814758"/>
    <w:rsid w:val="00815669"/>
    <w:rsid w:val="00832FA7"/>
    <w:rsid w:val="00897872"/>
    <w:rsid w:val="008D40C4"/>
    <w:rsid w:val="008F6B5B"/>
    <w:rsid w:val="009025FB"/>
    <w:rsid w:val="00902E72"/>
    <w:rsid w:val="009458CE"/>
    <w:rsid w:val="00960E88"/>
    <w:rsid w:val="00962937"/>
    <w:rsid w:val="00967430"/>
    <w:rsid w:val="009835F9"/>
    <w:rsid w:val="00987AA2"/>
    <w:rsid w:val="009D0983"/>
    <w:rsid w:val="00A23F07"/>
    <w:rsid w:val="00A26F8E"/>
    <w:rsid w:val="00A507CD"/>
    <w:rsid w:val="00A63DA7"/>
    <w:rsid w:val="00A97F58"/>
    <w:rsid w:val="00AA07A7"/>
    <w:rsid w:val="00AD5ED3"/>
    <w:rsid w:val="00AE3B23"/>
    <w:rsid w:val="00B13EB6"/>
    <w:rsid w:val="00B70444"/>
    <w:rsid w:val="00B963AB"/>
    <w:rsid w:val="00BC7E82"/>
    <w:rsid w:val="00BD2283"/>
    <w:rsid w:val="00BE1E25"/>
    <w:rsid w:val="00BF3C8B"/>
    <w:rsid w:val="00BF7872"/>
    <w:rsid w:val="00C25576"/>
    <w:rsid w:val="00C37F0F"/>
    <w:rsid w:val="00C55DCA"/>
    <w:rsid w:val="00C83A8C"/>
    <w:rsid w:val="00C86511"/>
    <w:rsid w:val="00CD596A"/>
    <w:rsid w:val="00CE4011"/>
    <w:rsid w:val="00CE4735"/>
    <w:rsid w:val="00CE5D0D"/>
    <w:rsid w:val="00CF166D"/>
    <w:rsid w:val="00D104B7"/>
    <w:rsid w:val="00D10F00"/>
    <w:rsid w:val="00D2165F"/>
    <w:rsid w:val="00D4561F"/>
    <w:rsid w:val="00D4649D"/>
    <w:rsid w:val="00D52C91"/>
    <w:rsid w:val="00DA541A"/>
    <w:rsid w:val="00DE36B5"/>
    <w:rsid w:val="00E239B2"/>
    <w:rsid w:val="00E3023F"/>
    <w:rsid w:val="00E77F2D"/>
    <w:rsid w:val="00E818F5"/>
    <w:rsid w:val="00E92099"/>
    <w:rsid w:val="00EA4D08"/>
    <w:rsid w:val="00EC029E"/>
    <w:rsid w:val="00EE6AAB"/>
    <w:rsid w:val="00EF0768"/>
    <w:rsid w:val="00EF4B27"/>
    <w:rsid w:val="00F370CC"/>
    <w:rsid w:val="00F45B3B"/>
    <w:rsid w:val="00F56F11"/>
    <w:rsid w:val="00F57A97"/>
    <w:rsid w:val="00F60102"/>
    <w:rsid w:val="00FE58A9"/>
    <w:rsid w:val="00FF4B61"/>
    <w:rsid w:val="13B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099B"/>
  <w15:docId w15:val="{A5C34C66-F338-4064-9F19-E7F64B6F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5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5F"/>
  </w:style>
  <w:style w:type="paragraph" w:styleId="Naslov1">
    <w:name w:val="heading 1"/>
    <w:basedOn w:val="Normal"/>
    <w:link w:val="Naslov1Char"/>
    <w:uiPriority w:val="9"/>
    <w:qFormat/>
    <w:rsid w:val="007B2341"/>
    <w:pPr>
      <w:spacing w:before="100" w:beforeAutospacing="1" w:after="100" w:afterAutospacing="1"/>
      <w:outlineLvl w:val="0"/>
    </w:pPr>
    <w:rPr>
      <w:rFonts w:eastAsia="Times New Roman"/>
      <w:b/>
      <w:bCs/>
      <w:spacing w:val="0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4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D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082F2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82F2F"/>
  </w:style>
  <w:style w:type="paragraph" w:styleId="Odlomakpopisa">
    <w:name w:val="List Paragraph"/>
    <w:basedOn w:val="Normal"/>
    <w:uiPriority w:val="34"/>
    <w:qFormat/>
    <w:rsid w:val="006F2DC4"/>
    <w:pPr>
      <w:ind w:left="720"/>
      <w:contextualSpacing/>
    </w:pPr>
  </w:style>
  <w:style w:type="table" w:styleId="Reetkatablice">
    <w:name w:val="Table Grid"/>
    <w:basedOn w:val="Obinatablica"/>
    <w:uiPriority w:val="59"/>
    <w:rsid w:val="00360C24"/>
    <w:rPr>
      <w:rFonts w:asciiTheme="minorHAnsi" w:hAnsiTheme="minorHAnsi" w:cstheme="minorBid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3">
    <w:name w:val="Light Shading Accent 3"/>
    <w:basedOn w:val="Obinatablica"/>
    <w:uiPriority w:val="60"/>
    <w:rsid w:val="00BF787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7B2341"/>
    <w:rPr>
      <w:rFonts w:eastAsia="Times New Roman"/>
      <w:b/>
      <w:bCs/>
      <w:spacing w:val="0"/>
      <w:kern w:val="36"/>
      <w:sz w:val="48"/>
      <w:szCs w:val="48"/>
      <w:lang w:eastAsia="hr-HR"/>
    </w:rPr>
  </w:style>
  <w:style w:type="table" w:styleId="Obinatablica2">
    <w:name w:val="Plain Table 2"/>
    <w:basedOn w:val="Obinatablica"/>
    <w:uiPriority w:val="42"/>
    <w:rsid w:val="00A97F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8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A68F-159D-4652-8164-2DA85F20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2315</Characters>
  <Application>Microsoft Office Word</Application>
  <DocSecurity>0</DocSecurity>
  <Lines>121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Lipik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Andelka</dc:creator>
  <cp:keywords/>
  <dc:description/>
  <cp:lastModifiedBy>Igor Matek</cp:lastModifiedBy>
  <cp:revision>3</cp:revision>
  <cp:lastPrinted>2024-12-30T11:45:00Z</cp:lastPrinted>
  <dcterms:created xsi:type="dcterms:W3CDTF">2025-12-05T11:12:00Z</dcterms:created>
  <dcterms:modified xsi:type="dcterms:W3CDTF">2025-12-05T11:12:00Z</dcterms:modified>
</cp:coreProperties>
</file>